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0B" w:rsidRDefault="0083797A">
      <w:pPr>
        <w:spacing w:after="0" w:line="100" w:lineRule="atLeast"/>
        <w:jc w:val="center"/>
        <w:rPr>
          <w:rFonts w:ascii="Cambria" w:hAnsi="Cambria"/>
          <w:b/>
          <w:sz w:val="28"/>
          <w:szCs w:val="28"/>
        </w:rPr>
      </w:pPr>
      <w:r>
        <w:rPr>
          <w:rFonts w:ascii="Cambria" w:hAnsi="Cambria"/>
          <w:b/>
          <w:sz w:val="28"/>
          <w:szCs w:val="28"/>
        </w:rPr>
        <w:t xml:space="preserve"> </w:t>
      </w:r>
      <w:r w:rsidR="00772F6A">
        <w:rPr>
          <w:rFonts w:ascii="Cambria" w:hAnsi="Cambria"/>
          <w:b/>
          <w:sz w:val="28"/>
          <w:szCs w:val="28"/>
        </w:rPr>
        <w:t>SOCIETE CENTRALE D’AVICULTURE DE FRANCE</w:t>
      </w:r>
    </w:p>
    <w:p w:rsidR="00EE200B" w:rsidRPr="00ED02C3" w:rsidRDefault="000054C1">
      <w:pPr>
        <w:pStyle w:val="Titre1"/>
      </w:pPr>
      <w:r w:rsidRPr="000054C1">
        <w:t>Compte-rendu</w:t>
      </w:r>
      <w:r>
        <w:t xml:space="preserve"> </w:t>
      </w:r>
      <w:r w:rsidR="00772F6A" w:rsidRPr="00ED02C3">
        <w:t xml:space="preserve">de la réunion du CA le </w:t>
      </w:r>
      <w:r w:rsidRPr="000054C1">
        <w:t>27 janvier 2018</w:t>
      </w:r>
    </w:p>
    <w:p w:rsidR="00EE200B" w:rsidRPr="00ED02C3" w:rsidRDefault="00772F6A">
      <w:pPr>
        <w:spacing w:after="0" w:line="100" w:lineRule="atLeast"/>
        <w:jc w:val="center"/>
        <w:rPr>
          <w:rFonts w:ascii="Cambria" w:hAnsi="Cambria" w:cs="Albertus Extra Bold"/>
          <w:sz w:val="28"/>
          <w:szCs w:val="28"/>
        </w:rPr>
      </w:pPr>
      <w:r w:rsidRPr="00ED02C3">
        <w:rPr>
          <w:rFonts w:ascii="Cambria" w:hAnsi="Cambria" w:cs="Albertus Extra Bold"/>
          <w:sz w:val="28"/>
          <w:szCs w:val="28"/>
        </w:rPr>
        <w:t xml:space="preserve">7, rue du Faubourg Poissonnière Paris </w:t>
      </w:r>
    </w:p>
    <w:p w:rsidR="00EE200B" w:rsidRPr="00ED02C3" w:rsidRDefault="00EE200B">
      <w:pPr>
        <w:spacing w:after="0" w:line="100" w:lineRule="atLeast"/>
        <w:jc w:val="center"/>
        <w:rPr>
          <w:rFonts w:ascii="Cambria" w:hAnsi="Cambria" w:cs="Albertus Extra Bold"/>
          <w:sz w:val="28"/>
          <w:szCs w:val="28"/>
        </w:rPr>
      </w:pPr>
    </w:p>
    <w:p w:rsidR="00EE200B" w:rsidRPr="00643B38" w:rsidRDefault="00772F6A">
      <w:pPr>
        <w:spacing w:after="0" w:line="100" w:lineRule="atLeast"/>
        <w:jc w:val="both"/>
        <w:rPr>
          <w:rFonts w:asciiTheme="minorHAnsi" w:hAnsiTheme="minorHAnsi" w:cstheme="minorHAnsi"/>
        </w:rPr>
      </w:pPr>
      <w:r w:rsidRPr="00643B38">
        <w:rPr>
          <w:rFonts w:asciiTheme="minorHAnsi" w:hAnsiTheme="minorHAnsi" w:cstheme="minorHAnsi"/>
          <w:b/>
        </w:rPr>
        <w:t>Membres présents :</w:t>
      </w:r>
      <w:r w:rsidRPr="00643B38">
        <w:rPr>
          <w:rFonts w:asciiTheme="minorHAnsi" w:hAnsiTheme="minorHAnsi" w:cstheme="minorHAnsi"/>
        </w:rPr>
        <w:t> </w:t>
      </w:r>
      <w:r w:rsidRPr="00643B38">
        <w:rPr>
          <w:rFonts w:asciiTheme="minorHAnsi" w:hAnsiTheme="minorHAnsi" w:cstheme="minorHAnsi"/>
          <w:b/>
        </w:rPr>
        <w:t>21.</w:t>
      </w:r>
      <w:r w:rsidRPr="00643B38">
        <w:rPr>
          <w:rFonts w:asciiTheme="minorHAnsi" w:hAnsiTheme="minorHAnsi" w:cstheme="minorHAnsi"/>
        </w:rPr>
        <w:t xml:space="preserve"> </w:t>
      </w:r>
    </w:p>
    <w:p w:rsidR="00EE200B" w:rsidRPr="00643B38" w:rsidRDefault="00772F6A">
      <w:pPr>
        <w:spacing w:after="0" w:line="100" w:lineRule="atLeast"/>
        <w:jc w:val="both"/>
        <w:rPr>
          <w:rFonts w:asciiTheme="minorHAnsi" w:hAnsiTheme="minorHAnsi" w:cstheme="minorHAnsi"/>
          <w:b/>
        </w:rPr>
      </w:pPr>
      <w:r w:rsidRPr="00643B38">
        <w:rPr>
          <w:rFonts w:asciiTheme="minorHAnsi" w:hAnsiTheme="minorHAnsi" w:cstheme="minorHAnsi"/>
        </w:rPr>
        <w:t>Frédéric BERNARD, Christian BINOIS,</w:t>
      </w:r>
      <w:r w:rsidR="00D8487F" w:rsidRPr="00D8487F">
        <w:rPr>
          <w:rFonts w:asciiTheme="minorHAnsi" w:hAnsiTheme="minorHAnsi" w:cstheme="minorHAnsi"/>
        </w:rPr>
        <w:t xml:space="preserve"> </w:t>
      </w:r>
      <w:r w:rsidR="00D8487F" w:rsidRPr="00643B38">
        <w:rPr>
          <w:rFonts w:asciiTheme="minorHAnsi" w:hAnsiTheme="minorHAnsi" w:cstheme="minorHAnsi"/>
        </w:rPr>
        <w:t>Samuel BOUCHER</w:t>
      </w:r>
      <w:r w:rsidR="00D8487F">
        <w:rPr>
          <w:rFonts w:asciiTheme="minorHAnsi" w:hAnsiTheme="minorHAnsi" w:cstheme="minorHAnsi"/>
        </w:rPr>
        <w:t>,</w:t>
      </w:r>
      <w:r w:rsidRPr="00643B38">
        <w:rPr>
          <w:rFonts w:asciiTheme="minorHAnsi" w:hAnsiTheme="minorHAnsi" w:cstheme="minorHAnsi"/>
        </w:rPr>
        <w:t xml:space="preserve"> Yvon CASTIEN, Johann COËNNE, Alain DEBORD, Pierre DELAMBRE, Yves DESFORGES, Thierry DUCHEMIN, Christophe GAILLARD, Bernard GILLOIS, Gaston HARTER, Bernard JANISSON, Jeannine JEHL,</w:t>
      </w:r>
      <w:r w:rsidR="00D8487F" w:rsidRPr="00D8487F">
        <w:rPr>
          <w:rFonts w:asciiTheme="minorHAnsi" w:hAnsiTheme="minorHAnsi" w:cstheme="minorHAnsi"/>
        </w:rPr>
        <w:t xml:space="preserve"> </w:t>
      </w:r>
      <w:r w:rsidR="00D8487F" w:rsidRPr="00643B38">
        <w:rPr>
          <w:rFonts w:asciiTheme="minorHAnsi" w:hAnsiTheme="minorHAnsi" w:cstheme="minorHAnsi"/>
        </w:rPr>
        <w:t>Gérard KIELWASSER</w:t>
      </w:r>
      <w:r w:rsidR="00D8487F">
        <w:rPr>
          <w:rFonts w:asciiTheme="minorHAnsi" w:hAnsiTheme="minorHAnsi" w:cstheme="minorHAnsi"/>
        </w:rPr>
        <w:t>,</w:t>
      </w:r>
      <w:r w:rsidR="00D8487F" w:rsidRPr="00D8487F">
        <w:rPr>
          <w:rFonts w:asciiTheme="minorHAnsi" w:hAnsiTheme="minorHAnsi" w:cstheme="minorHAnsi"/>
        </w:rPr>
        <w:t xml:space="preserve"> </w:t>
      </w:r>
      <w:r w:rsidR="00D8487F" w:rsidRPr="00643B38">
        <w:rPr>
          <w:rFonts w:asciiTheme="minorHAnsi" w:hAnsiTheme="minorHAnsi" w:cstheme="minorHAnsi"/>
        </w:rPr>
        <w:t>Raymond KLIPFEL</w:t>
      </w:r>
      <w:r w:rsidR="00D8487F">
        <w:rPr>
          <w:rFonts w:asciiTheme="minorHAnsi" w:hAnsiTheme="minorHAnsi" w:cstheme="minorHAnsi"/>
        </w:rPr>
        <w:t>,</w:t>
      </w:r>
      <w:r w:rsidRPr="00643B38">
        <w:rPr>
          <w:rFonts w:asciiTheme="minorHAnsi" w:hAnsiTheme="minorHAnsi" w:cstheme="minorHAnsi"/>
        </w:rPr>
        <w:t xml:space="preserve"> Marylène LEGOFF,</w:t>
      </w:r>
      <w:r w:rsidR="00D8487F" w:rsidRPr="00D8487F">
        <w:rPr>
          <w:rFonts w:asciiTheme="minorHAnsi" w:hAnsiTheme="minorHAnsi" w:cstheme="minorHAnsi"/>
        </w:rPr>
        <w:t xml:space="preserve"> </w:t>
      </w:r>
      <w:r w:rsidR="00D8487F" w:rsidRPr="00643B38">
        <w:rPr>
          <w:rFonts w:asciiTheme="minorHAnsi" w:hAnsiTheme="minorHAnsi" w:cstheme="minorHAnsi"/>
        </w:rPr>
        <w:t>Jean-Jacques M</w:t>
      </w:r>
      <w:r w:rsidR="00D8487F" w:rsidRPr="008D002B">
        <w:rPr>
          <w:rFonts w:asciiTheme="minorHAnsi" w:hAnsiTheme="minorHAnsi" w:cstheme="minorHAnsi"/>
        </w:rPr>
        <w:t>É</w:t>
      </w:r>
      <w:r w:rsidR="00D8487F" w:rsidRPr="00643B38">
        <w:rPr>
          <w:rFonts w:asciiTheme="minorHAnsi" w:hAnsiTheme="minorHAnsi" w:cstheme="minorHAnsi"/>
        </w:rPr>
        <w:t>NIGOZ</w:t>
      </w:r>
      <w:r w:rsidRPr="00643B38">
        <w:rPr>
          <w:rFonts w:asciiTheme="minorHAnsi" w:hAnsiTheme="minorHAnsi" w:cstheme="minorHAnsi"/>
        </w:rPr>
        <w:t>,</w:t>
      </w:r>
      <w:r w:rsidR="00C16A65">
        <w:rPr>
          <w:rFonts w:asciiTheme="minorHAnsi" w:hAnsiTheme="minorHAnsi" w:cstheme="minorHAnsi"/>
        </w:rPr>
        <w:t xml:space="preserve"> </w:t>
      </w:r>
      <w:r w:rsidRPr="00643B38">
        <w:rPr>
          <w:rFonts w:asciiTheme="minorHAnsi" w:hAnsiTheme="minorHAnsi" w:cstheme="minorHAnsi"/>
        </w:rPr>
        <w:t xml:space="preserve">Jean-Claude </w:t>
      </w:r>
      <w:r w:rsidRPr="008D002B">
        <w:rPr>
          <w:rFonts w:asciiTheme="minorHAnsi" w:hAnsiTheme="minorHAnsi" w:cstheme="minorHAnsi"/>
        </w:rPr>
        <w:t>P</w:t>
      </w:r>
      <w:r w:rsidR="008D002B" w:rsidRPr="008D002B">
        <w:rPr>
          <w:rFonts w:asciiTheme="minorHAnsi" w:hAnsiTheme="minorHAnsi" w:cstheme="minorHAnsi"/>
        </w:rPr>
        <w:t>É</w:t>
      </w:r>
      <w:r w:rsidRPr="008D002B">
        <w:rPr>
          <w:rFonts w:asciiTheme="minorHAnsi" w:hAnsiTheme="minorHAnsi" w:cstheme="minorHAnsi"/>
        </w:rPr>
        <w:t>RIQUET</w:t>
      </w:r>
      <w:r w:rsidRPr="00643B38">
        <w:rPr>
          <w:rFonts w:asciiTheme="minorHAnsi" w:hAnsiTheme="minorHAnsi" w:cstheme="minorHAnsi"/>
        </w:rPr>
        <w:t>, Christian RAOUST</w:t>
      </w:r>
      <w:r w:rsidR="00D8487F" w:rsidRPr="00643B38">
        <w:rPr>
          <w:rFonts w:asciiTheme="minorHAnsi" w:hAnsiTheme="minorHAnsi" w:cstheme="minorHAnsi"/>
        </w:rPr>
        <w:t>, Aimé RAULAIN</w:t>
      </w:r>
      <w:r w:rsidRPr="00643B38">
        <w:rPr>
          <w:rFonts w:asciiTheme="minorHAnsi" w:hAnsiTheme="minorHAnsi" w:cstheme="minorHAnsi"/>
        </w:rPr>
        <w:t xml:space="preserve">. </w:t>
      </w:r>
    </w:p>
    <w:p w:rsidR="00EE200B" w:rsidRPr="00643B38" w:rsidRDefault="00EE200B">
      <w:pPr>
        <w:spacing w:after="0" w:line="100" w:lineRule="atLeast"/>
        <w:rPr>
          <w:rFonts w:asciiTheme="minorHAnsi" w:hAnsiTheme="minorHAnsi" w:cstheme="minorHAnsi"/>
          <w:b/>
        </w:rPr>
      </w:pPr>
    </w:p>
    <w:p w:rsidR="00EE200B" w:rsidRPr="00643B38" w:rsidRDefault="00772F6A">
      <w:pPr>
        <w:spacing w:after="0" w:line="100" w:lineRule="atLeast"/>
        <w:rPr>
          <w:rFonts w:asciiTheme="minorHAnsi" w:hAnsiTheme="minorHAnsi" w:cstheme="minorHAnsi"/>
        </w:rPr>
      </w:pPr>
      <w:r w:rsidRPr="00643B38">
        <w:rPr>
          <w:rFonts w:asciiTheme="minorHAnsi" w:hAnsiTheme="minorHAnsi" w:cstheme="minorHAnsi"/>
          <w:b/>
        </w:rPr>
        <w:t>Excusés avec pouvoir : 4.</w:t>
      </w:r>
    </w:p>
    <w:p w:rsidR="00EE200B" w:rsidRPr="00643B38" w:rsidRDefault="00D8487F">
      <w:pPr>
        <w:spacing w:after="0" w:line="100" w:lineRule="atLeast"/>
        <w:rPr>
          <w:rFonts w:asciiTheme="minorHAnsi" w:hAnsiTheme="minorHAnsi" w:cstheme="minorHAnsi"/>
        </w:rPr>
      </w:pPr>
      <w:r w:rsidRPr="00643B38">
        <w:rPr>
          <w:rFonts w:asciiTheme="minorHAnsi" w:hAnsiTheme="minorHAnsi" w:cstheme="minorHAnsi"/>
        </w:rPr>
        <w:t>Ernest SORIN</w:t>
      </w:r>
      <w:r w:rsidR="00051BFC">
        <w:rPr>
          <w:rFonts w:asciiTheme="minorHAnsi" w:hAnsiTheme="minorHAnsi" w:cstheme="minorHAnsi"/>
        </w:rPr>
        <w:t xml:space="preserve"> </w:t>
      </w:r>
      <w:r w:rsidR="00772F6A" w:rsidRPr="00643B38">
        <w:rPr>
          <w:rFonts w:asciiTheme="minorHAnsi" w:hAnsiTheme="minorHAnsi" w:cstheme="minorHAnsi"/>
        </w:rPr>
        <w:t xml:space="preserve">: pouvoir à </w:t>
      </w:r>
      <w:r w:rsidRPr="00643B38">
        <w:rPr>
          <w:rFonts w:asciiTheme="minorHAnsi" w:hAnsiTheme="minorHAnsi" w:cstheme="minorHAnsi"/>
        </w:rPr>
        <w:t xml:space="preserve">Jean-Claude </w:t>
      </w:r>
      <w:r w:rsidRPr="008D002B">
        <w:rPr>
          <w:rFonts w:asciiTheme="minorHAnsi" w:hAnsiTheme="minorHAnsi" w:cstheme="minorHAnsi"/>
        </w:rPr>
        <w:t>PÉRIQUET</w:t>
      </w:r>
    </w:p>
    <w:p w:rsidR="00EE200B" w:rsidRPr="00643B38" w:rsidRDefault="00D8487F">
      <w:pPr>
        <w:spacing w:after="0" w:line="100" w:lineRule="atLeast"/>
        <w:rPr>
          <w:rFonts w:asciiTheme="minorHAnsi" w:hAnsiTheme="minorHAnsi" w:cstheme="minorHAnsi"/>
        </w:rPr>
      </w:pPr>
      <w:r w:rsidRPr="00643B38">
        <w:rPr>
          <w:rFonts w:asciiTheme="minorHAnsi" w:hAnsiTheme="minorHAnsi" w:cstheme="minorHAnsi"/>
        </w:rPr>
        <w:t>André TERRASSE</w:t>
      </w:r>
      <w:r w:rsidR="00051BFC">
        <w:rPr>
          <w:rFonts w:asciiTheme="minorHAnsi" w:hAnsiTheme="minorHAnsi" w:cstheme="minorHAnsi"/>
        </w:rPr>
        <w:t xml:space="preserve"> </w:t>
      </w:r>
      <w:r w:rsidR="00772F6A" w:rsidRPr="00643B38">
        <w:rPr>
          <w:rFonts w:asciiTheme="minorHAnsi" w:hAnsiTheme="minorHAnsi" w:cstheme="minorHAnsi"/>
        </w:rPr>
        <w:t xml:space="preserve">: pouvoir à </w:t>
      </w:r>
      <w:r w:rsidRPr="00643B38">
        <w:rPr>
          <w:rFonts w:asciiTheme="minorHAnsi" w:hAnsiTheme="minorHAnsi" w:cstheme="minorHAnsi"/>
        </w:rPr>
        <w:t>Christian BINOIS</w:t>
      </w:r>
    </w:p>
    <w:p w:rsidR="00EE200B" w:rsidRPr="00643B38" w:rsidRDefault="00D8487F">
      <w:pPr>
        <w:spacing w:after="0" w:line="100" w:lineRule="atLeast"/>
        <w:rPr>
          <w:rFonts w:asciiTheme="minorHAnsi" w:hAnsiTheme="minorHAnsi" w:cstheme="minorHAnsi"/>
        </w:rPr>
      </w:pPr>
      <w:proofErr w:type="spellStart"/>
      <w:r w:rsidRPr="00643B38">
        <w:rPr>
          <w:rFonts w:asciiTheme="minorHAnsi" w:hAnsiTheme="minorHAnsi" w:cstheme="minorHAnsi"/>
        </w:rPr>
        <w:t>Anthime</w:t>
      </w:r>
      <w:proofErr w:type="spellEnd"/>
      <w:r w:rsidRPr="00643B38">
        <w:rPr>
          <w:rFonts w:asciiTheme="minorHAnsi" w:hAnsiTheme="minorHAnsi" w:cstheme="minorHAnsi"/>
        </w:rPr>
        <w:t xml:space="preserve"> LEROY</w:t>
      </w:r>
      <w:r w:rsidR="00051BFC">
        <w:rPr>
          <w:rFonts w:asciiTheme="minorHAnsi" w:hAnsiTheme="minorHAnsi" w:cstheme="minorHAnsi"/>
        </w:rPr>
        <w:t xml:space="preserve"> </w:t>
      </w:r>
      <w:r w:rsidR="00772F6A" w:rsidRPr="00643B38">
        <w:rPr>
          <w:rFonts w:asciiTheme="minorHAnsi" w:hAnsiTheme="minorHAnsi" w:cstheme="minorHAnsi"/>
        </w:rPr>
        <w:t>: pouvoir à Alain DEBORD</w:t>
      </w:r>
    </w:p>
    <w:p w:rsidR="00EE200B" w:rsidRPr="00643B38" w:rsidRDefault="00D8487F">
      <w:pPr>
        <w:spacing w:after="0" w:line="100" w:lineRule="atLeast"/>
        <w:rPr>
          <w:rFonts w:asciiTheme="minorHAnsi" w:hAnsiTheme="minorHAnsi" w:cstheme="minorHAnsi"/>
        </w:rPr>
      </w:pPr>
      <w:r w:rsidRPr="00643B38">
        <w:rPr>
          <w:rFonts w:asciiTheme="minorHAnsi" w:hAnsiTheme="minorHAnsi" w:cstheme="minorHAnsi"/>
        </w:rPr>
        <w:t>Daniel TOOS</w:t>
      </w:r>
      <w:r w:rsidR="00051BFC">
        <w:rPr>
          <w:rFonts w:asciiTheme="minorHAnsi" w:hAnsiTheme="minorHAnsi" w:cstheme="minorHAnsi"/>
        </w:rPr>
        <w:t xml:space="preserve"> </w:t>
      </w:r>
      <w:r w:rsidR="00772F6A" w:rsidRPr="00643B38">
        <w:rPr>
          <w:rFonts w:asciiTheme="minorHAnsi" w:hAnsiTheme="minorHAnsi" w:cstheme="minorHAnsi"/>
        </w:rPr>
        <w:t xml:space="preserve">: pouvoir à </w:t>
      </w:r>
      <w:r w:rsidRPr="00643B38">
        <w:rPr>
          <w:rFonts w:asciiTheme="minorHAnsi" w:hAnsiTheme="minorHAnsi" w:cstheme="minorHAnsi"/>
        </w:rPr>
        <w:t>Yves DESFORGES</w:t>
      </w:r>
    </w:p>
    <w:p w:rsidR="00EE200B" w:rsidRPr="00643B38" w:rsidRDefault="00EE200B">
      <w:pPr>
        <w:pStyle w:val="Liste"/>
        <w:spacing w:after="0" w:line="100" w:lineRule="atLeast"/>
        <w:rPr>
          <w:rFonts w:asciiTheme="minorHAnsi" w:hAnsiTheme="minorHAnsi" w:cstheme="minorHAnsi"/>
        </w:rPr>
      </w:pPr>
    </w:p>
    <w:p w:rsidR="00EE200B" w:rsidRPr="00643B38" w:rsidRDefault="00772F6A">
      <w:pPr>
        <w:spacing w:after="0" w:line="100" w:lineRule="atLeast"/>
        <w:jc w:val="both"/>
        <w:rPr>
          <w:rFonts w:asciiTheme="minorHAnsi" w:hAnsiTheme="minorHAnsi" w:cstheme="minorHAnsi"/>
        </w:rPr>
      </w:pPr>
      <w:r w:rsidRPr="00643B38">
        <w:rPr>
          <w:rFonts w:asciiTheme="minorHAnsi" w:hAnsiTheme="minorHAnsi" w:cstheme="minorHAnsi"/>
        </w:rPr>
        <w:t xml:space="preserve">Ouverture de la séance </w:t>
      </w:r>
      <w:r w:rsidR="00A80B8A" w:rsidRPr="00643B38">
        <w:rPr>
          <w:rFonts w:asciiTheme="minorHAnsi" w:hAnsiTheme="minorHAnsi" w:cstheme="minorHAnsi"/>
        </w:rPr>
        <w:t xml:space="preserve">à </w:t>
      </w:r>
      <w:r w:rsidRPr="00643B38">
        <w:rPr>
          <w:rFonts w:asciiTheme="minorHAnsi" w:hAnsiTheme="minorHAnsi" w:cstheme="minorHAnsi"/>
        </w:rPr>
        <w:t xml:space="preserve">10 H 15 par </w:t>
      </w:r>
      <w:r w:rsidR="00A461E1">
        <w:rPr>
          <w:rFonts w:asciiTheme="minorHAnsi" w:hAnsiTheme="minorHAnsi" w:cstheme="minorHAnsi"/>
        </w:rPr>
        <w:t xml:space="preserve">le président </w:t>
      </w:r>
      <w:r w:rsidRPr="00643B38">
        <w:rPr>
          <w:rFonts w:asciiTheme="minorHAnsi" w:hAnsiTheme="minorHAnsi" w:cstheme="minorHAnsi"/>
        </w:rPr>
        <w:t>Gaston HARTER, qui souhaite la bienvenue à tous les membres présents</w:t>
      </w:r>
      <w:r w:rsidR="0045293A">
        <w:rPr>
          <w:rFonts w:asciiTheme="minorHAnsi" w:hAnsiTheme="minorHAnsi" w:cstheme="minorHAnsi"/>
        </w:rPr>
        <w:t>. Gaston HARTER</w:t>
      </w:r>
      <w:r w:rsidRPr="00643B38">
        <w:rPr>
          <w:rFonts w:asciiTheme="minorHAnsi" w:hAnsiTheme="minorHAnsi" w:cstheme="minorHAnsi"/>
        </w:rPr>
        <w:t xml:space="preserve"> </w:t>
      </w:r>
      <w:r w:rsidR="00D8487F">
        <w:rPr>
          <w:rFonts w:asciiTheme="minorHAnsi" w:hAnsiTheme="minorHAnsi" w:cstheme="minorHAnsi"/>
        </w:rPr>
        <w:t>présente ses</w:t>
      </w:r>
      <w:r w:rsidR="0045293A">
        <w:rPr>
          <w:rFonts w:asciiTheme="minorHAnsi" w:hAnsiTheme="minorHAnsi" w:cstheme="minorHAnsi"/>
        </w:rPr>
        <w:t xml:space="preserve"> vœux</w:t>
      </w:r>
      <w:r w:rsidR="00D8487F">
        <w:rPr>
          <w:rFonts w:asciiTheme="minorHAnsi" w:hAnsiTheme="minorHAnsi" w:cstheme="minorHAnsi"/>
        </w:rPr>
        <w:t xml:space="preserve"> pour la nouvelle année</w:t>
      </w:r>
      <w:r w:rsidR="0045293A">
        <w:rPr>
          <w:rFonts w:asciiTheme="minorHAnsi" w:hAnsiTheme="minorHAnsi" w:cstheme="minorHAnsi"/>
        </w:rPr>
        <w:t xml:space="preserve"> à l’assemblée, il </w:t>
      </w:r>
      <w:r w:rsidRPr="00643B38">
        <w:rPr>
          <w:rFonts w:asciiTheme="minorHAnsi" w:hAnsiTheme="minorHAnsi" w:cstheme="minorHAnsi"/>
        </w:rPr>
        <w:t xml:space="preserve">exprime le </w:t>
      </w:r>
      <w:r w:rsidR="0045293A">
        <w:rPr>
          <w:rFonts w:asciiTheme="minorHAnsi" w:hAnsiTheme="minorHAnsi" w:cstheme="minorHAnsi"/>
        </w:rPr>
        <w:t xml:space="preserve">souhait </w:t>
      </w:r>
      <w:r w:rsidRPr="00643B38">
        <w:rPr>
          <w:rFonts w:asciiTheme="minorHAnsi" w:hAnsiTheme="minorHAnsi" w:cstheme="minorHAnsi"/>
        </w:rPr>
        <w:t>que la séance se déroule en toute sérénité</w:t>
      </w:r>
      <w:r w:rsidR="0045293A">
        <w:rPr>
          <w:rFonts w:asciiTheme="minorHAnsi" w:hAnsiTheme="minorHAnsi" w:cstheme="minorHAnsi"/>
        </w:rPr>
        <w:t xml:space="preserve"> et convivialité</w:t>
      </w:r>
      <w:r w:rsidR="00051BFC">
        <w:rPr>
          <w:rFonts w:asciiTheme="minorHAnsi" w:hAnsiTheme="minorHAnsi" w:cstheme="minorHAnsi"/>
        </w:rPr>
        <w:t>.</w:t>
      </w:r>
      <w:r w:rsidR="0045293A">
        <w:rPr>
          <w:rFonts w:asciiTheme="minorHAnsi" w:hAnsiTheme="minorHAnsi" w:cstheme="minorHAnsi"/>
        </w:rPr>
        <w:t xml:space="preserve"> </w:t>
      </w:r>
      <w:r w:rsidR="00051BFC">
        <w:rPr>
          <w:rFonts w:asciiTheme="minorHAnsi" w:hAnsiTheme="minorHAnsi" w:cstheme="minorHAnsi"/>
        </w:rPr>
        <w:t>I</w:t>
      </w:r>
      <w:r w:rsidR="0045293A">
        <w:rPr>
          <w:rFonts w:asciiTheme="minorHAnsi" w:hAnsiTheme="minorHAnsi" w:cstheme="minorHAnsi"/>
        </w:rPr>
        <w:t xml:space="preserve">l demande </w:t>
      </w:r>
      <w:r w:rsidR="00051BFC">
        <w:rPr>
          <w:rFonts w:asciiTheme="minorHAnsi" w:hAnsiTheme="minorHAnsi" w:cstheme="minorHAnsi"/>
        </w:rPr>
        <w:t xml:space="preserve">également </w:t>
      </w:r>
      <w:r w:rsidR="0045293A">
        <w:rPr>
          <w:rFonts w:asciiTheme="minorHAnsi" w:hAnsiTheme="minorHAnsi" w:cstheme="minorHAnsi"/>
        </w:rPr>
        <w:t>de limiter les mails sur la toile aux seul</w:t>
      </w:r>
      <w:r w:rsidR="00051BFC">
        <w:rPr>
          <w:rFonts w:asciiTheme="minorHAnsi" w:hAnsiTheme="minorHAnsi" w:cstheme="minorHAnsi"/>
        </w:rPr>
        <w:t>e</w:t>
      </w:r>
      <w:r w:rsidR="0045293A">
        <w:rPr>
          <w:rFonts w:asciiTheme="minorHAnsi" w:hAnsiTheme="minorHAnsi" w:cstheme="minorHAnsi"/>
        </w:rPr>
        <w:t>s communications utiles.</w:t>
      </w:r>
    </w:p>
    <w:p w:rsidR="00EE200B" w:rsidRPr="00643B38" w:rsidRDefault="00EE200B">
      <w:pPr>
        <w:spacing w:after="0" w:line="100" w:lineRule="atLeast"/>
        <w:jc w:val="both"/>
        <w:rPr>
          <w:rFonts w:asciiTheme="minorHAnsi" w:hAnsiTheme="minorHAnsi" w:cstheme="minorHAnsi"/>
        </w:rPr>
      </w:pPr>
    </w:p>
    <w:p w:rsidR="00EE200B" w:rsidRDefault="00005455">
      <w:pPr>
        <w:spacing w:after="0" w:line="100" w:lineRule="atLeast"/>
        <w:jc w:val="both"/>
        <w:rPr>
          <w:rFonts w:asciiTheme="minorHAnsi" w:hAnsiTheme="minorHAnsi" w:cstheme="minorHAnsi"/>
        </w:rPr>
      </w:pPr>
      <w:r>
        <w:rPr>
          <w:rFonts w:asciiTheme="minorHAnsi" w:hAnsiTheme="minorHAnsi" w:cstheme="minorHAnsi"/>
        </w:rPr>
        <w:t>G</w:t>
      </w:r>
      <w:r w:rsidR="0045293A" w:rsidRPr="0045293A">
        <w:rPr>
          <w:rFonts w:asciiTheme="minorHAnsi" w:hAnsiTheme="minorHAnsi" w:cstheme="minorHAnsi"/>
        </w:rPr>
        <w:t>aston HARTER fait par</w:t>
      </w:r>
      <w:r w:rsidR="0045293A">
        <w:rPr>
          <w:rFonts w:asciiTheme="minorHAnsi" w:hAnsiTheme="minorHAnsi" w:cstheme="minorHAnsi"/>
        </w:rPr>
        <w:t xml:space="preserve">t de la réception des documents administratifs pour le </w:t>
      </w:r>
      <w:r w:rsidR="00051BFC">
        <w:rPr>
          <w:rFonts w:asciiTheme="minorHAnsi" w:hAnsiTheme="minorHAnsi" w:cstheme="minorHAnsi"/>
        </w:rPr>
        <w:t>H</w:t>
      </w:r>
      <w:r w:rsidR="0045293A">
        <w:rPr>
          <w:rFonts w:asciiTheme="minorHAnsi" w:hAnsiTheme="minorHAnsi" w:cstheme="minorHAnsi"/>
        </w:rPr>
        <w:t>aut</w:t>
      </w:r>
      <w:r w:rsidR="00051BFC">
        <w:rPr>
          <w:rFonts w:asciiTheme="minorHAnsi" w:hAnsiTheme="minorHAnsi" w:cstheme="minorHAnsi"/>
        </w:rPr>
        <w:t>-</w:t>
      </w:r>
      <w:r w:rsidR="0045293A">
        <w:rPr>
          <w:rFonts w:asciiTheme="minorHAnsi" w:hAnsiTheme="minorHAnsi" w:cstheme="minorHAnsi"/>
        </w:rPr>
        <w:t>Rhin.</w:t>
      </w:r>
    </w:p>
    <w:p w:rsidR="0045293A" w:rsidRDefault="0045293A">
      <w:pPr>
        <w:spacing w:after="0" w:line="100" w:lineRule="atLeast"/>
        <w:jc w:val="both"/>
        <w:rPr>
          <w:rFonts w:asciiTheme="minorHAnsi" w:hAnsiTheme="minorHAnsi" w:cstheme="minorHAnsi"/>
        </w:rPr>
      </w:pPr>
      <w:r>
        <w:rPr>
          <w:rFonts w:asciiTheme="minorHAnsi" w:hAnsiTheme="minorHAnsi" w:cstheme="minorHAnsi"/>
        </w:rPr>
        <w:t>Pour l’instant la région Normandie ne peu</w:t>
      </w:r>
      <w:r w:rsidR="00051BFC">
        <w:rPr>
          <w:rFonts w:asciiTheme="minorHAnsi" w:hAnsiTheme="minorHAnsi" w:cstheme="minorHAnsi"/>
        </w:rPr>
        <w:t>t</w:t>
      </w:r>
      <w:r>
        <w:rPr>
          <w:rFonts w:asciiTheme="minorHAnsi" w:hAnsiTheme="minorHAnsi" w:cstheme="minorHAnsi"/>
        </w:rPr>
        <w:t xml:space="preserve"> fournir ses documents administratif</w:t>
      </w:r>
      <w:r w:rsidR="00051BFC">
        <w:rPr>
          <w:rFonts w:asciiTheme="minorHAnsi" w:hAnsiTheme="minorHAnsi" w:cstheme="minorHAnsi"/>
        </w:rPr>
        <w:t>s</w:t>
      </w:r>
      <w:r>
        <w:rPr>
          <w:rFonts w:asciiTheme="minorHAnsi" w:hAnsiTheme="minorHAnsi" w:cstheme="minorHAnsi"/>
        </w:rPr>
        <w:t xml:space="preserve"> car son AG aura lieu le </w:t>
      </w:r>
      <w:r w:rsidR="00C16A65">
        <w:rPr>
          <w:rFonts w:asciiTheme="minorHAnsi" w:hAnsiTheme="minorHAnsi" w:cstheme="minorHAnsi"/>
        </w:rPr>
        <w:t>4</w:t>
      </w:r>
      <w:r>
        <w:rPr>
          <w:rFonts w:asciiTheme="minorHAnsi" w:hAnsiTheme="minorHAnsi" w:cstheme="minorHAnsi"/>
        </w:rPr>
        <w:t xml:space="preserve"> février 2018. Christophe GAILLARD s’engage à les envoyer le</w:t>
      </w:r>
      <w:r w:rsidR="00051BFC">
        <w:rPr>
          <w:rFonts w:asciiTheme="minorHAnsi" w:hAnsiTheme="minorHAnsi" w:cstheme="minorHAnsi"/>
        </w:rPr>
        <w:t xml:space="preserve"> </w:t>
      </w:r>
      <w:r w:rsidR="00C16A65">
        <w:rPr>
          <w:rFonts w:asciiTheme="minorHAnsi" w:hAnsiTheme="minorHAnsi" w:cstheme="minorHAnsi"/>
        </w:rPr>
        <w:t>4</w:t>
      </w:r>
      <w:r>
        <w:rPr>
          <w:rFonts w:asciiTheme="minorHAnsi" w:hAnsiTheme="minorHAnsi" w:cstheme="minorHAnsi"/>
        </w:rPr>
        <w:t xml:space="preserve"> février au </w:t>
      </w:r>
      <w:r w:rsidR="00051BFC">
        <w:rPr>
          <w:rFonts w:asciiTheme="minorHAnsi" w:hAnsiTheme="minorHAnsi" w:cstheme="minorHAnsi"/>
        </w:rPr>
        <w:t>siège</w:t>
      </w:r>
      <w:r>
        <w:rPr>
          <w:rFonts w:asciiTheme="minorHAnsi" w:hAnsiTheme="minorHAnsi" w:cstheme="minorHAnsi"/>
        </w:rPr>
        <w:t xml:space="preserve"> de la SCAF</w:t>
      </w:r>
      <w:r w:rsidR="00051BFC">
        <w:rPr>
          <w:rFonts w:asciiTheme="minorHAnsi" w:hAnsiTheme="minorHAnsi" w:cstheme="minorHAnsi"/>
        </w:rPr>
        <w:t>/</w:t>
      </w:r>
      <w:r>
        <w:rPr>
          <w:rFonts w:asciiTheme="minorHAnsi" w:hAnsiTheme="minorHAnsi" w:cstheme="minorHAnsi"/>
        </w:rPr>
        <w:t xml:space="preserve">Confédération </w:t>
      </w:r>
      <w:r w:rsidR="00051BFC">
        <w:rPr>
          <w:rFonts w:asciiTheme="minorHAnsi" w:hAnsiTheme="minorHAnsi" w:cstheme="minorHAnsi"/>
        </w:rPr>
        <w:t>afin</w:t>
      </w:r>
      <w:r>
        <w:rPr>
          <w:rFonts w:asciiTheme="minorHAnsi" w:hAnsiTheme="minorHAnsi" w:cstheme="minorHAnsi"/>
        </w:rPr>
        <w:t xml:space="preserve"> pouvoir siéger au prochain CA</w:t>
      </w:r>
      <w:r w:rsidR="00CC319B">
        <w:rPr>
          <w:rFonts w:asciiTheme="minorHAnsi" w:hAnsiTheme="minorHAnsi" w:cstheme="minorHAnsi"/>
        </w:rPr>
        <w:t>.</w:t>
      </w:r>
    </w:p>
    <w:p w:rsidR="00CC319B" w:rsidRPr="00CC319B" w:rsidRDefault="00CD0615">
      <w:pPr>
        <w:spacing w:after="0" w:line="100" w:lineRule="atLeast"/>
        <w:jc w:val="both"/>
        <w:rPr>
          <w:rFonts w:asciiTheme="minorHAnsi" w:hAnsiTheme="minorHAnsi" w:cstheme="minorHAnsi"/>
        </w:rPr>
      </w:pPr>
      <w:r>
        <w:rPr>
          <w:rFonts w:asciiTheme="minorHAnsi" w:hAnsiTheme="minorHAnsi" w:cstheme="minorHAnsi"/>
        </w:rPr>
        <w:t>G</w:t>
      </w:r>
      <w:r w:rsidR="00CC319B" w:rsidRPr="00CC319B">
        <w:rPr>
          <w:rFonts w:asciiTheme="minorHAnsi" w:hAnsiTheme="minorHAnsi" w:cstheme="minorHAnsi"/>
        </w:rPr>
        <w:t>aston HARTER fait observer un</w:t>
      </w:r>
      <w:r w:rsidR="00CC319B">
        <w:rPr>
          <w:rFonts w:asciiTheme="minorHAnsi" w:hAnsiTheme="minorHAnsi" w:cstheme="minorHAnsi"/>
        </w:rPr>
        <w:t>e minute de silence en mémoire des défunts de cette année et particulièrement pour M</w:t>
      </w:r>
      <w:r w:rsidR="00051BFC" w:rsidRPr="005C5F22">
        <w:rPr>
          <w:rFonts w:asciiTheme="minorHAnsi" w:hAnsiTheme="minorHAnsi" w:cstheme="minorHAnsi"/>
        </w:rPr>
        <w:t>.</w:t>
      </w:r>
      <w:r w:rsidR="00CC319B" w:rsidRPr="005C5F22">
        <w:rPr>
          <w:rFonts w:asciiTheme="minorHAnsi" w:hAnsiTheme="minorHAnsi" w:cstheme="minorHAnsi"/>
        </w:rPr>
        <w:t xml:space="preserve"> </w:t>
      </w:r>
      <w:r w:rsidR="00051BFC" w:rsidRPr="005C5F22">
        <w:rPr>
          <w:rFonts w:asciiTheme="minorHAnsi" w:hAnsiTheme="minorHAnsi" w:cstheme="minorHAnsi"/>
        </w:rPr>
        <w:t>QUINT</w:t>
      </w:r>
      <w:r w:rsidR="00051BFC">
        <w:rPr>
          <w:rFonts w:asciiTheme="minorHAnsi" w:hAnsiTheme="minorHAnsi" w:cstheme="minorHAnsi"/>
        </w:rPr>
        <w:t>,</w:t>
      </w:r>
      <w:r w:rsidR="00CC319B">
        <w:rPr>
          <w:rFonts w:asciiTheme="minorHAnsi" w:hAnsiTheme="minorHAnsi" w:cstheme="minorHAnsi"/>
        </w:rPr>
        <w:t xml:space="preserve"> juge pigeon du </w:t>
      </w:r>
      <w:r w:rsidR="00051BFC">
        <w:rPr>
          <w:rFonts w:asciiTheme="minorHAnsi" w:hAnsiTheme="minorHAnsi" w:cstheme="minorHAnsi"/>
        </w:rPr>
        <w:t>N</w:t>
      </w:r>
      <w:r w:rsidR="00CC319B">
        <w:rPr>
          <w:rFonts w:asciiTheme="minorHAnsi" w:hAnsiTheme="minorHAnsi" w:cstheme="minorHAnsi"/>
        </w:rPr>
        <w:t>ord de la France.</w:t>
      </w:r>
    </w:p>
    <w:p w:rsidR="0045293A" w:rsidRPr="00CC319B" w:rsidRDefault="0045293A">
      <w:pPr>
        <w:spacing w:after="0" w:line="100" w:lineRule="atLeast"/>
        <w:jc w:val="both"/>
        <w:rPr>
          <w:rFonts w:asciiTheme="minorHAnsi" w:hAnsiTheme="minorHAnsi" w:cstheme="minorHAnsi"/>
        </w:rPr>
      </w:pPr>
    </w:p>
    <w:p w:rsidR="00EE200B" w:rsidRPr="00643B38" w:rsidRDefault="00CC319B">
      <w:pPr>
        <w:pStyle w:val="Paragraphedeliste1"/>
        <w:numPr>
          <w:ilvl w:val="0"/>
          <w:numId w:val="1"/>
        </w:numPr>
        <w:spacing w:after="0" w:line="100" w:lineRule="atLeast"/>
        <w:ind w:left="0" w:firstLine="0"/>
        <w:rPr>
          <w:rFonts w:asciiTheme="minorHAnsi" w:hAnsiTheme="minorHAnsi" w:cstheme="minorHAnsi"/>
        </w:rPr>
      </w:pPr>
      <w:r>
        <w:rPr>
          <w:rFonts w:asciiTheme="minorHAnsi" w:hAnsiTheme="minorHAnsi" w:cstheme="minorHAnsi"/>
          <w:b/>
        </w:rPr>
        <w:t xml:space="preserve">Lecture et approbation du </w:t>
      </w:r>
      <w:r w:rsidR="000054C1">
        <w:rPr>
          <w:rFonts w:asciiTheme="minorHAnsi" w:hAnsiTheme="minorHAnsi" w:cstheme="minorHAnsi"/>
          <w:b/>
        </w:rPr>
        <w:t>procès-verbal</w:t>
      </w:r>
      <w:r>
        <w:rPr>
          <w:rFonts w:asciiTheme="minorHAnsi" w:hAnsiTheme="minorHAnsi" w:cstheme="minorHAnsi"/>
          <w:b/>
        </w:rPr>
        <w:t xml:space="preserve"> </w:t>
      </w:r>
      <w:r w:rsidR="00772F6A" w:rsidRPr="00643B38">
        <w:rPr>
          <w:rFonts w:asciiTheme="minorHAnsi" w:hAnsiTheme="minorHAnsi" w:cstheme="minorHAnsi"/>
          <w:b/>
        </w:rPr>
        <w:t>du Conseil d’administration</w:t>
      </w:r>
      <w:r>
        <w:rPr>
          <w:rFonts w:asciiTheme="minorHAnsi" w:hAnsiTheme="minorHAnsi" w:cstheme="minorHAnsi"/>
          <w:b/>
        </w:rPr>
        <w:t xml:space="preserve"> du 4/11/17</w:t>
      </w:r>
    </w:p>
    <w:p w:rsidR="00EE200B" w:rsidRDefault="00772F6A">
      <w:pPr>
        <w:spacing w:after="0" w:line="100" w:lineRule="atLeast"/>
        <w:jc w:val="both"/>
        <w:rPr>
          <w:rFonts w:asciiTheme="minorHAnsi" w:hAnsiTheme="minorHAnsi" w:cstheme="minorHAnsi"/>
        </w:rPr>
      </w:pPr>
      <w:r w:rsidRPr="00643B38">
        <w:rPr>
          <w:rFonts w:asciiTheme="minorHAnsi" w:hAnsiTheme="minorHAnsi" w:cstheme="minorHAnsi"/>
        </w:rPr>
        <w:t xml:space="preserve">Yves DESFORGES </w:t>
      </w:r>
      <w:r w:rsidR="00CC319B">
        <w:rPr>
          <w:rFonts w:asciiTheme="minorHAnsi" w:hAnsiTheme="minorHAnsi" w:cstheme="minorHAnsi"/>
        </w:rPr>
        <w:t xml:space="preserve">lit le </w:t>
      </w:r>
      <w:r w:rsidR="000054C1">
        <w:rPr>
          <w:rFonts w:asciiTheme="minorHAnsi" w:hAnsiTheme="minorHAnsi" w:cstheme="minorHAnsi"/>
        </w:rPr>
        <w:t>compte-rendu</w:t>
      </w:r>
      <w:r w:rsidR="00051BFC">
        <w:rPr>
          <w:rFonts w:asciiTheme="minorHAnsi" w:hAnsiTheme="minorHAnsi" w:cstheme="minorHAnsi"/>
        </w:rPr>
        <w:t>.</w:t>
      </w:r>
      <w:r w:rsidR="00CC319B">
        <w:rPr>
          <w:rFonts w:asciiTheme="minorHAnsi" w:hAnsiTheme="minorHAnsi" w:cstheme="minorHAnsi"/>
        </w:rPr>
        <w:t xml:space="preserve"> </w:t>
      </w:r>
      <w:r w:rsidR="000054C1">
        <w:rPr>
          <w:rFonts w:asciiTheme="minorHAnsi" w:hAnsiTheme="minorHAnsi" w:cstheme="minorHAnsi"/>
        </w:rPr>
        <w:t>Il suscite d</w:t>
      </w:r>
      <w:r w:rsidR="00CC319B">
        <w:rPr>
          <w:rFonts w:asciiTheme="minorHAnsi" w:hAnsiTheme="minorHAnsi" w:cstheme="minorHAnsi"/>
        </w:rPr>
        <w:t xml:space="preserve">eux </w:t>
      </w:r>
      <w:r w:rsidR="00051BFC">
        <w:rPr>
          <w:rFonts w:asciiTheme="minorHAnsi" w:hAnsiTheme="minorHAnsi" w:cstheme="minorHAnsi"/>
        </w:rPr>
        <w:t xml:space="preserve">commentaires : une </w:t>
      </w:r>
      <w:r w:rsidR="00CC319B">
        <w:rPr>
          <w:rFonts w:asciiTheme="minorHAnsi" w:hAnsiTheme="minorHAnsi" w:cstheme="minorHAnsi"/>
        </w:rPr>
        <w:t>rectification concernant la non</w:t>
      </w:r>
      <w:r w:rsidR="00051BFC">
        <w:rPr>
          <w:rFonts w:asciiTheme="minorHAnsi" w:hAnsiTheme="minorHAnsi" w:cstheme="minorHAnsi"/>
        </w:rPr>
        <w:t>-</w:t>
      </w:r>
      <w:r w:rsidR="00CC319B">
        <w:rPr>
          <w:rFonts w:asciiTheme="minorHAnsi" w:hAnsiTheme="minorHAnsi" w:cstheme="minorHAnsi"/>
        </w:rPr>
        <w:t xml:space="preserve">candidature de Christophe GAILLARD au poste de trésorier et le problème concernant le financement de la FFC. </w:t>
      </w:r>
      <w:r w:rsidR="000054C1">
        <w:rPr>
          <w:rFonts w:asciiTheme="minorHAnsi" w:hAnsiTheme="minorHAnsi" w:cstheme="minorHAnsi"/>
        </w:rPr>
        <w:t>Puis il est soumis à l’approbation du CA</w:t>
      </w:r>
      <w:r w:rsidR="00051BFC">
        <w:rPr>
          <w:rFonts w:asciiTheme="minorHAnsi" w:hAnsiTheme="minorHAnsi" w:cstheme="minorHAnsi"/>
        </w:rPr>
        <w:t>.</w:t>
      </w:r>
    </w:p>
    <w:p w:rsidR="00CC319B" w:rsidRPr="00643B38" w:rsidRDefault="00CC319B">
      <w:pPr>
        <w:spacing w:after="0" w:line="100" w:lineRule="atLeast"/>
        <w:jc w:val="both"/>
        <w:rPr>
          <w:rFonts w:asciiTheme="minorHAnsi" w:hAnsiTheme="minorHAnsi" w:cstheme="minorHAnsi"/>
        </w:rPr>
      </w:pPr>
      <w:r>
        <w:rPr>
          <w:rFonts w:asciiTheme="minorHAnsi" w:hAnsiTheme="minorHAnsi" w:cstheme="minorHAnsi"/>
        </w:rPr>
        <w:t>Contre</w:t>
      </w:r>
      <w:r w:rsidR="00051BFC">
        <w:rPr>
          <w:rFonts w:asciiTheme="minorHAnsi" w:hAnsiTheme="minorHAnsi" w:cstheme="minorHAnsi"/>
        </w:rPr>
        <w:t> :</w:t>
      </w:r>
      <w:r>
        <w:rPr>
          <w:rFonts w:asciiTheme="minorHAnsi" w:hAnsiTheme="minorHAnsi" w:cstheme="minorHAnsi"/>
        </w:rPr>
        <w:t xml:space="preserve"> 1 voi</w:t>
      </w:r>
      <w:r w:rsidR="00051BFC">
        <w:rPr>
          <w:rFonts w:asciiTheme="minorHAnsi" w:hAnsiTheme="minorHAnsi" w:cstheme="minorHAnsi"/>
        </w:rPr>
        <w:t>x</w:t>
      </w:r>
      <w:r w:rsidR="000054C1">
        <w:rPr>
          <w:rFonts w:asciiTheme="minorHAnsi" w:hAnsiTheme="minorHAnsi" w:cstheme="minorHAnsi"/>
        </w:rPr>
        <w:t xml:space="preserve"> </w:t>
      </w:r>
      <w:r w:rsidR="000054C1">
        <w:rPr>
          <w:rFonts w:asciiTheme="minorHAnsi" w:hAnsiTheme="minorHAnsi" w:cstheme="minorHAnsi"/>
        </w:rPr>
        <w:tab/>
      </w:r>
      <w:r w:rsidR="000054C1">
        <w:rPr>
          <w:rFonts w:asciiTheme="minorHAnsi" w:hAnsiTheme="minorHAnsi" w:cstheme="minorHAnsi"/>
        </w:rPr>
        <w:tab/>
        <w:t>a</w:t>
      </w:r>
      <w:r>
        <w:rPr>
          <w:rFonts w:asciiTheme="minorHAnsi" w:hAnsiTheme="minorHAnsi" w:cstheme="minorHAnsi"/>
        </w:rPr>
        <w:t>bstention</w:t>
      </w:r>
      <w:r w:rsidR="00051BFC">
        <w:rPr>
          <w:rFonts w:asciiTheme="minorHAnsi" w:hAnsiTheme="minorHAnsi" w:cstheme="minorHAnsi"/>
        </w:rPr>
        <w:t xml:space="preserve"> : </w:t>
      </w:r>
      <w:r>
        <w:rPr>
          <w:rFonts w:asciiTheme="minorHAnsi" w:hAnsiTheme="minorHAnsi" w:cstheme="minorHAnsi"/>
        </w:rPr>
        <w:t>2</w:t>
      </w:r>
      <w:r w:rsidR="00630797">
        <w:rPr>
          <w:rFonts w:asciiTheme="minorHAnsi" w:hAnsiTheme="minorHAnsi" w:cstheme="minorHAnsi"/>
        </w:rPr>
        <w:t xml:space="preserve"> </w:t>
      </w:r>
      <w:r>
        <w:rPr>
          <w:rFonts w:asciiTheme="minorHAnsi" w:hAnsiTheme="minorHAnsi" w:cstheme="minorHAnsi"/>
        </w:rPr>
        <w:t>voi</w:t>
      </w:r>
      <w:r w:rsidR="00051BFC">
        <w:rPr>
          <w:rFonts w:asciiTheme="minorHAnsi" w:hAnsiTheme="minorHAnsi" w:cstheme="minorHAnsi"/>
        </w:rPr>
        <w:t>x</w:t>
      </w:r>
      <w:r w:rsidR="000054C1">
        <w:rPr>
          <w:rFonts w:asciiTheme="minorHAnsi" w:hAnsiTheme="minorHAnsi" w:cstheme="minorHAnsi"/>
        </w:rPr>
        <w:tab/>
      </w:r>
      <w:r w:rsidR="000054C1">
        <w:rPr>
          <w:rFonts w:asciiTheme="minorHAnsi" w:hAnsiTheme="minorHAnsi" w:cstheme="minorHAnsi"/>
        </w:rPr>
        <w:tab/>
        <w:t>p</w:t>
      </w:r>
      <w:r>
        <w:rPr>
          <w:rFonts w:asciiTheme="minorHAnsi" w:hAnsiTheme="minorHAnsi" w:cstheme="minorHAnsi"/>
        </w:rPr>
        <w:t>our</w:t>
      </w:r>
      <w:r w:rsidR="00051BFC">
        <w:rPr>
          <w:rFonts w:asciiTheme="minorHAnsi" w:hAnsiTheme="minorHAnsi" w:cstheme="minorHAnsi"/>
        </w:rPr>
        <w:t> :</w:t>
      </w:r>
      <w:r w:rsidR="00630797">
        <w:rPr>
          <w:rFonts w:asciiTheme="minorHAnsi" w:hAnsiTheme="minorHAnsi" w:cstheme="minorHAnsi"/>
        </w:rPr>
        <w:t xml:space="preserve"> 22 voi</w:t>
      </w:r>
      <w:r w:rsidR="00051BFC">
        <w:rPr>
          <w:rFonts w:asciiTheme="minorHAnsi" w:hAnsiTheme="minorHAnsi" w:cstheme="minorHAnsi"/>
        </w:rPr>
        <w:t>x</w:t>
      </w:r>
    </w:p>
    <w:p w:rsidR="00EE200B" w:rsidRPr="00643B38" w:rsidRDefault="00EE200B">
      <w:pPr>
        <w:spacing w:after="0" w:line="100" w:lineRule="atLeast"/>
        <w:jc w:val="both"/>
        <w:rPr>
          <w:rFonts w:asciiTheme="minorHAnsi" w:hAnsiTheme="minorHAnsi" w:cstheme="minorHAnsi"/>
        </w:rPr>
      </w:pPr>
    </w:p>
    <w:p w:rsidR="00EE200B" w:rsidRPr="00643B38" w:rsidRDefault="00772F6A" w:rsidP="00AF0838">
      <w:pPr>
        <w:spacing w:after="0" w:line="100" w:lineRule="atLeast"/>
        <w:jc w:val="both"/>
        <w:rPr>
          <w:rFonts w:asciiTheme="minorHAnsi" w:eastAsia="Times New Roman" w:hAnsiTheme="minorHAnsi" w:cstheme="minorHAnsi"/>
          <w:iCs/>
        </w:rPr>
      </w:pPr>
      <w:r w:rsidRPr="00643B38">
        <w:rPr>
          <w:rFonts w:asciiTheme="minorHAnsi" w:hAnsiTheme="minorHAnsi" w:cstheme="minorHAnsi"/>
          <w:b/>
        </w:rPr>
        <w:t>2)</w:t>
      </w:r>
      <w:r w:rsidRPr="00643B38">
        <w:rPr>
          <w:rFonts w:asciiTheme="minorHAnsi" w:hAnsiTheme="minorHAnsi" w:cstheme="minorHAnsi"/>
        </w:rPr>
        <w:tab/>
      </w:r>
      <w:r w:rsidR="00137799">
        <w:rPr>
          <w:rFonts w:asciiTheme="minorHAnsi" w:hAnsiTheme="minorHAnsi" w:cstheme="minorHAnsi"/>
          <w:b/>
        </w:rPr>
        <w:t>Présentation du site internet de la SCAF Confédération par M</w:t>
      </w:r>
      <w:r w:rsidR="00AF0838">
        <w:rPr>
          <w:rFonts w:asciiTheme="minorHAnsi" w:hAnsiTheme="minorHAnsi" w:cstheme="minorHAnsi"/>
          <w:b/>
        </w:rPr>
        <w:t>.</w:t>
      </w:r>
      <w:r w:rsidR="00137799">
        <w:rPr>
          <w:rFonts w:asciiTheme="minorHAnsi" w:hAnsiTheme="minorHAnsi" w:cstheme="minorHAnsi"/>
          <w:b/>
        </w:rPr>
        <w:t xml:space="preserve"> Patrice MORGALET</w:t>
      </w:r>
    </w:p>
    <w:p w:rsidR="00137799" w:rsidRDefault="00C16A65" w:rsidP="00AF0838">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t>Reporté p</w:t>
      </w:r>
      <w:r w:rsidR="00137799">
        <w:rPr>
          <w:rFonts w:asciiTheme="minorHAnsi" w:eastAsia="Times New Roman" w:hAnsiTheme="minorHAnsi" w:cstheme="minorHAnsi"/>
          <w:iCs/>
        </w:rPr>
        <w:t>our cause de retard au point</w:t>
      </w:r>
      <w:r w:rsidR="00051BFC">
        <w:rPr>
          <w:rFonts w:asciiTheme="minorHAnsi" w:eastAsia="Times New Roman" w:hAnsiTheme="minorHAnsi" w:cstheme="minorHAnsi"/>
          <w:iCs/>
        </w:rPr>
        <w:t xml:space="preserve"> </w:t>
      </w:r>
      <w:r w:rsidR="00137799">
        <w:rPr>
          <w:rFonts w:asciiTheme="minorHAnsi" w:eastAsia="Times New Roman" w:hAnsiTheme="minorHAnsi" w:cstheme="minorHAnsi"/>
          <w:iCs/>
        </w:rPr>
        <w:t>11</w:t>
      </w:r>
      <w:r w:rsidR="00BF5435">
        <w:rPr>
          <w:rFonts w:asciiTheme="minorHAnsi" w:eastAsia="Times New Roman" w:hAnsiTheme="minorHAnsi" w:cstheme="minorHAnsi"/>
          <w:iCs/>
        </w:rPr>
        <w:t>.</w:t>
      </w:r>
    </w:p>
    <w:p w:rsidR="00BF5435" w:rsidRDefault="00BF5435" w:rsidP="00AF0838">
      <w:pPr>
        <w:shd w:val="clear" w:color="auto" w:fill="FFFFFF"/>
        <w:spacing w:after="0" w:line="100" w:lineRule="atLeast"/>
        <w:jc w:val="both"/>
        <w:rPr>
          <w:rFonts w:asciiTheme="minorHAnsi" w:eastAsia="Times New Roman" w:hAnsiTheme="minorHAnsi" w:cstheme="minorHAnsi"/>
          <w:iCs/>
        </w:rPr>
      </w:pPr>
    </w:p>
    <w:p w:rsidR="00EE200B" w:rsidRPr="00137799" w:rsidRDefault="00137799" w:rsidP="00AF0838">
      <w:pPr>
        <w:shd w:val="clear" w:color="auto" w:fill="FFFFFF"/>
        <w:spacing w:after="0" w:line="100" w:lineRule="atLeast"/>
        <w:jc w:val="both"/>
        <w:rPr>
          <w:rFonts w:asciiTheme="minorHAnsi" w:eastAsia="Times New Roman" w:hAnsiTheme="minorHAnsi" w:cstheme="minorHAnsi"/>
          <w:b/>
          <w:iCs/>
        </w:rPr>
      </w:pPr>
      <w:r w:rsidRPr="00137799">
        <w:rPr>
          <w:rFonts w:asciiTheme="minorHAnsi" w:eastAsia="Times New Roman" w:hAnsiTheme="minorHAnsi" w:cstheme="minorHAnsi"/>
          <w:b/>
          <w:iCs/>
        </w:rPr>
        <w:t>3)</w:t>
      </w:r>
      <w:r w:rsidRPr="00137799">
        <w:rPr>
          <w:rFonts w:asciiTheme="minorHAnsi" w:eastAsia="Times New Roman" w:hAnsiTheme="minorHAnsi" w:cstheme="minorHAnsi"/>
          <w:b/>
          <w:iCs/>
        </w:rPr>
        <w:tab/>
      </w:r>
      <w:r w:rsidR="00FE3984" w:rsidRPr="00137799">
        <w:rPr>
          <w:rFonts w:asciiTheme="minorHAnsi" w:eastAsia="Times New Roman" w:hAnsiTheme="minorHAnsi" w:cstheme="minorHAnsi"/>
          <w:b/>
          <w:iCs/>
        </w:rPr>
        <w:t>Commission</w:t>
      </w:r>
      <w:r w:rsidRPr="00137799">
        <w:rPr>
          <w:rFonts w:asciiTheme="minorHAnsi" w:eastAsia="Times New Roman" w:hAnsiTheme="minorHAnsi" w:cstheme="minorHAnsi"/>
          <w:b/>
          <w:iCs/>
        </w:rPr>
        <w:t xml:space="preserve"> Revue Avicole</w:t>
      </w:r>
      <w:r w:rsidR="00C16A65">
        <w:rPr>
          <w:rFonts w:asciiTheme="minorHAnsi" w:eastAsia="Times New Roman" w:hAnsiTheme="minorHAnsi" w:cstheme="minorHAnsi"/>
          <w:b/>
          <w:iCs/>
        </w:rPr>
        <w:t xml:space="preserve"> : </w:t>
      </w:r>
      <w:r w:rsidRPr="00137799">
        <w:rPr>
          <w:rFonts w:asciiTheme="minorHAnsi" w:eastAsia="Times New Roman" w:hAnsiTheme="minorHAnsi" w:cstheme="minorHAnsi"/>
          <w:b/>
          <w:iCs/>
        </w:rPr>
        <w:t>mise en concurrence de plusieurs imprimeurs</w:t>
      </w:r>
    </w:p>
    <w:p w:rsidR="00137799" w:rsidRDefault="00137799" w:rsidP="00AF0838">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t>Cinq devis sont arrivés</w:t>
      </w:r>
      <w:r w:rsidR="00095716">
        <w:rPr>
          <w:rFonts w:asciiTheme="minorHAnsi" w:eastAsia="Times New Roman" w:hAnsiTheme="minorHAnsi" w:cstheme="minorHAnsi"/>
          <w:iCs/>
        </w:rPr>
        <w:t xml:space="preserve">. Alain DEBORD précise qu’il faut bien faire le </w:t>
      </w:r>
      <w:r w:rsidR="00176F4F">
        <w:rPr>
          <w:rFonts w:asciiTheme="minorHAnsi" w:eastAsia="Times New Roman" w:hAnsiTheme="minorHAnsi" w:cstheme="minorHAnsi"/>
          <w:iCs/>
        </w:rPr>
        <w:t>distinguo</w:t>
      </w:r>
      <w:r w:rsidR="00095716">
        <w:rPr>
          <w:rFonts w:asciiTheme="minorHAnsi" w:eastAsia="Times New Roman" w:hAnsiTheme="minorHAnsi" w:cstheme="minorHAnsi"/>
          <w:iCs/>
        </w:rPr>
        <w:t xml:space="preserve"> entre la mise en page et l’impression</w:t>
      </w:r>
      <w:r w:rsidR="000E7F27">
        <w:rPr>
          <w:rFonts w:asciiTheme="minorHAnsi" w:eastAsia="Times New Roman" w:hAnsiTheme="minorHAnsi" w:cstheme="minorHAnsi"/>
          <w:iCs/>
        </w:rPr>
        <w:t>.</w:t>
      </w:r>
      <w:r w:rsidR="00095716">
        <w:rPr>
          <w:rFonts w:asciiTheme="minorHAnsi" w:eastAsia="Times New Roman" w:hAnsiTheme="minorHAnsi" w:cstheme="minorHAnsi"/>
          <w:iCs/>
        </w:rPr>
        <w:t xml:space="preserve"> </w:t>
      </w:r>
      <w:r w:rsidR="000E7F27">
        <w:rPr>
          <w:rFonts w:asciiTheme="minorHAnsi" w:eastAsia="Times New Roman" w:hAnsiTheme="minorHAnsi" w:cstheme="minorHAnsi"/>
          <w:iCs/>
        </w:rPr>
        <w:t>C</w:t>
      </w:r>
      <w:r w:rsidR="00095716">
        <w:rPr>
          <w:rFonts w:asciiTheme="minorHAnsi" w:eastAsia="Times New Roman" w:hAnsiTheme="minorHAnsi" w:cstheme="minorHAnsi"/>
          <w:iCs/>
        </w:rPr>
        <w:t xml:space="preserve">ertaines entreprises </w:t>
      </w:r>
      <w:r w:rsidR="000E7F27">
        <w:rPr>
          <w:rFonts w:asciiTheme="minorHAnsi" w:eastAsia="Times New Roman" w:hAnsiTheme="minorHAnsi" w:cstheme="minorHAnsi"/>
          <w:iCs/>
        </w:rPr>
        <w:t xml:space="preserve">ne </w:t>
      </w:r>
      <w:r w:rsidR="00FE3984">
        <w:rPr>
          <w:rFonts w:asciiTheme="minorHAnsi" w:eastAsia="Times New Roman" w:hAnsiTheme="minorHAnsi" w:cstheme="minorHAnsi"/>
          <w:iCs/>
        </w:rPr>
        <w:t>peuvent</w:t>
      </w:r>
      <w:r w:rsidR="00095716">
        <w:rPr>
          <w:rFonts w:asciiTheme="minorHAnsi" w:eastAsia="Times New Roman" w:hAnsiTheme="minorHAnsi" w:cstheme="minorHAnsi"/>
          <w:iCs/>
        </w:rPr>
        <w:t xml:space="preserve"> répondre </w:t>
      </w:r>
      <w:r w:rsidR="000E7F27">
        <w:rPr>
          <w:rFonts w:asciiTheme="minorHAnsi" w:eastAsia="Times New Roman" w:hAnsiTheme="minorHAnsi" w:cstheme="minorHAnsi"/>
          <w:iCs/>
        </w:rPr>
        <w:t xml:space="preserve">que </w:t>
      </w:r>
      <w:r w:rsidR="00095716">
        <w:rPr>
          <w:rFonts w:asciiTheme="minorHAnsi" w:eastAsia="Times New Roman" w:hAnsiTheme="minorHAnsi" w:cstheme="minorHAnsi"/>
          <w:iCs/>
        </w:rPr>
        <w:t xml:space="preserve">sur un seul des deux postes. Gaston HARTER fait part d’un nouveau devis envoyé par l’intermédiaire de Samuel BOUCHER. Bernard JANISSON pense utile de savoir si </w:t>
      </w:r>
      <w:r w:rsidR="00AF0838">
        <w:rPr>
          <w:rFonts w:asciiTheme="minorHAnsi" w:eastAsia="Times New Roman" w:hAnsiTheme="minorHAnsi" w:cstheme="minorHAnsi"/>
          <w:iCs/>
        </w:rPr>
        <w:t>d</w:t>
      </w:r>
      <w:r w:rsidR="00095716">
        <w:rPr>
          <w:rFonts w:asciiTheme="minorHAnsi" w:eastAsia="Times New Roman" w:hAnsiTheme="minorHAnsi" w:cstheme="minorHAnsi"/>
          <w:iCs/>
        </w:rPr>
        <w:t xml:space="preserve">es entreprises peuvent travailler </w:t>
      </w:r>
      <w:r w:rsidR="00AF0838">
        <w:rPr>
          <w:rFonts w:asciiTheme="minorHAnsi" w:eastAsia="Times New Roman" w:hAnsiTheme="minorHAnsi" w:cstheme="minorHAnsi"/>
          <w:iCs/>
        </w:rPr>
        <w:t>ensemble</w:t>
      </w:r>
      <w:r w:rsidR="00176F4F">
        <w:rPr>
          <w:rFonts w:asciiTheme="minorHAnsi" w:eastAsia="Times New Roman" w:hAnsiTheme="minorHAnsi" w:cstheme="minorHAnsi"/>
          <w:iCs/>
        </w:rPr>
        <w:t xml:space="preserve"> (</w:t>
      </w:r>
      <w:r w:rsidR="00095716">
        <w:rPr>
          <w:rFonts w:asciiTheme="minorHAnsi" w:eastAsia="Times New Roman" w:hAnsiTheme="minorHAnsi" w:cstheme="minorHAnsi"/>
          <w:iCs/>
        </w:rPr>
        <w:t xml:space="preserve">mise en page et impression) sans surcoût. </w:t>
      </w:r>
      <w:r w:rsidR="00FE3984">
        <w:rPr>
          <w:rFonts w:asciiTheme="minorHAnsi" w:eastAsia="Times New Roman" w:hAnsiTheme="minorHAnsi" w:cstheme="minorHAnsi"/>
          <w:iCs/>
        </w:rPr>
        <w:t>Christophe</w:t>
      </w:r>
      <w:r w:rsidR="00095716">
        <w:rPr>
          <w:rFonts w:asciiTheme="minorHAnsi" w:eastAsia="Times New Roman" w:hAnsiTheme="minorHAnsi" w:cstheme="minorHAnsi"/>
          <w:iCs/>
        </w:rPr>
        <w:t xml:space="preserve"> GAILLARD rappel</w:t>
      </w:r>
      <w:r w:rsidR="00AF0838">
        <w:rPr>
          <w:rFonts w:asciiTheme="minorHAnsi" w:eastAsia="Times New Roman" w:hAnsiTheme="minorHAnsi" w:cstheme="minorHAnsi"/>
          <w:iCs/>
        </w:rPr>
        <w:t>le</w:t>
      </w:r>
      <w:r w:rsidR="00095716">
        <w:rPr>
          <w:rFonts w:asciiTheme="minorHAnsi" w:eastAsia="Times New Roman" w:hAnsiTheme="minorHAnsi" w:cstheme="minorHAnsi"/>
          <w:iCs/>
        </w:rPr>
        <w:t xml:space="preserve"> que pour </w:t>
      </w:r>
      <w:r w:rsidR="00AF0838">
        <w:rPr>
          <w:rFonts w:asciiTheme="minorHAnsi" w:eastAsia="Times New Roman" w:hAnsiTheme="minorHAnsi" w:cstheme="minorHAnsi"/>
          <w:iCs/>
        </w:rPr>
        <w:t xml:space="preserve">l’année </w:t>
      </w:r>
      <w:r w:rsidR="00095716">
        <w:rPr>
          <w:rFonts w:asciiTheme="minorHAnsi" w:eastAsia="Times New Roman" w:hAnsiTheme="minorHAnsi" w:cstheme="minorHAnsi"/>
          <w:iCs/>
        </w:rPr>
        <w:t>2017</w:t>
      </w:r>
      <w:r w:rsidR="00AF0838">
        <w:rPr>
          <w:rFonts w:asciiTheme="minorHAnsi" w:eastAsia="Times New Roman" w:hAnsiTheme="minorHAnsi" w:cstheme="minorHAnsi"/>
          <w:iCs/>
        </w:rPr>
        <w:t>,</w:t>
      </w:r>
      <w:r w:rsidR="00095716">
        <w:rPr>
          <w:rFonts w:asciiTheme="minorHAnsi" w:eastAsia="Times New Roman" w:hAnsiTheme="minorHAnsi" w:cstheme="minorHAnsi"/>
          <w:iCs/>
        </w:rPr>
        <w:t xml:space="preserve"> les abonnements à la revue sont en baisse de 20%</w:t>
      </w:r>
      <w:r w:rsidR="00FE3984">
        <w:rPr>
          <w:rFonts w:asciiTheme="minorHAnsi" w:eastAsia="Times New Roman" w:hAnsiTheme="minorHAnsi" w:cstheme="minorHAnsi"/>
          <w:iCs/>
        </w:rPr>
        <w:t xml:space="preserve"> et que la revue est en déficit. Il y a urgence à faire baisser les coûts.</w:t>
      </w:r>
    </w:p>
    <w:p w:rsidR="000E7F27" w:rsidRDefault="00FE3984" w:rsidP="00AF0838">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t xml:space="preserve">Christian BINOIS </w:t>
      </w:r>
      <w:r w:rsidR="000E7F27">
        <w:rPr>
          <w:rFonts w:asciiTheme="minorHAnsi" w:eastAsia="Times New Roman" w:hAnsiTheme="minorHAnsi" w:cstheme="minorHAnsi"/>
          <w:iCs/>
        </w:rPr>
        <w:t>souhaite</w:t>
      </w:r>
      <w:r>
        <w:rPr>
          <w:rFonts w:asciiTheme="minorHAnsi" w:eastAsia="Times New Roman" w:hAnsiTheme="minorHAnsi" w:cstheme="minorHAnsi"/>
          <w:iCs/>
        </w:rPr>
        <w:t xml:space="preserve"> que la baisse de tarif </w:t>
      </w:r>
      <w:r w:rsidR="000E7F27">
        <w:rPr>
          <w:rFonts w:asciiTheme="minorHAnsi" w:eastAsia="Times New Roman" w:hAnsiTheme="minorHAnsi" w:cstheme="minorHAnsi"/>
          <w:iCs/>
        </w:rPr>
        <w:t>n’</w:t>
      </w:r>
      <w:r>
        <w:rPr>
          <w:rFonts w:asciiTheme="minorHAnsi" w:eastAsia="Times New Roman" w:hAnsiTheme="minorHAnsi" w:cstheme="minorHAnsi"/>
          <w:iCs/>
        </w:rPr>
        <w:t>engendre</w:t>
      </w:r>
      <w:r w:rsidR="000E7F27">
        <w:rPr>
          <w:rFonts w:asciiTheme="minorHAnsi" w:eastAsia="Times New Roman" w:hAnsiTheme="minorHAnsi" w:cstheme="minorHAnsi"/>
          <w:iCs/>
        </w:rPr>
        <w:t xml:space="preserve"> pas</w:t>
      </w:r>
      <w:r>
        <w:rPr>
          <w:rFonts w:asciiTheme="minorHAnsi" w:eastAsia="Times New Roman" w:hAnsiTheme="minorHAnsi" w:cstheme="minorHAnsi"/>
          <w:iCs/>
        </w:rPr>
        <w:t xml:space="preserve"> une baisse de qualité de</w:t>
      </w:r>
      <w:r w:rsidR="00AF0838">
        <w:rPr>
          <w:rFonts w:asciiTheme="minorHAnsi" w:eastAsia="Times New Roman" w:hAnsiTheme="minorHAnsi" w:cstheme="minorHAnsi"/>
          <w:iCs/>
        </w:rPr>
        <w:t xml:space="preserve"> la</w:t>
      </w:r>
      <w:r>
        <w:rPr>
          <w:rFonts w:asciiTheme="minorHAnsi" w:eastAsia="Times New Roman" w:hAnsiTheme="minorHAnsi" w:cstheme="minorHAnsi"/>
          <w:iCs/>
        </w:rPr>
        <w:t xml:space="preserve"> pr</w:t>
      </w:r>
      <w:r w:rsidR="00176F4F">
        <w:rPr>
          <w:rFonts w:asciiTheme="minorHAnsi" w:eastAsia="Times New Roman" w:hAnsiTheme="minorHAnsi" w:cstheme="minorHAnsi"/>
          <w:iCs/>
        </w:rPr>
        <w:t>e</w:t>
      </w:r>
      <w:r>
        <w:rPr>
          <w:rFonts w:asciiTheme="minorHAnsi" w:eastAsia="Times New Roman" w:hAnsiTheme="minorHAnsi" w:cstheme="minorHAnsi"/>
          <w:iCs/>
        </w:rPr>
        <w:t>station</w:t>
      </w:r>
      <w:r w:rsidR="00176F4F">
        <w:rPr>
          <w:rFonts w:asciiTheme="minorHAnsi" w:eastAsia="Times New Roman" w:hAnsiTheme="minorHAnsi" w:cstheme="minorHAnsi"/>
          <w:iCs/>
        </w:rPr>
        <w:t xml:space="preserve">. Il est rappelé que Mme LEVACHER </w:t>
      </w:r>
      <w:r w:rsidR="00AF0838">
        <w:rPr>
          <w:rFonts w:asciiTheme="minorHAnsi" w:eastAsia="Times New Roman" w:hAnsiTheme="minorHAnsi" w:cstheme="minorHAnsi"/>
          <w:iCs/>
        </w:rPr>
        <w:t>gère</w:t>
      </w:r>
      <w:r w:rsidR="00176F4F">
        <w:rPr>
          <w:rFonts w:asciiTheme="minorHAnsi" w:eastAsia="Times New Roman" w:hAnsiTheme="minorHAnsi" w:cstheme="minorHAnsi"/>
          <w:iCs/>
        </w:rPr>
        <w:t xml:space="preserve"> le fichier </w:t>
      </w:r>
      <w:r w:rsidR="00AF0838">
        <w:rPr>
          <w:rFonts w:asciiTheme="minorHAnsi" w:eastAsia="Times New Roman" w:hAnsiTheme="minorHAnsi" w:cstheme="minorHAnsi"/>
          <w:iCs/>
        </w:rPr>
        <w:t>des abonnés</w:t>
      </w:r>
      <w:r w:rsidR="00176F4F">
        <w:rPr>
          <w:rFonts w:asciiTheme="minorHAnsi" w:eastAsia="Times New Roman" w:hAnsiTheme="minorHAnsi" w:cstheme="minorHAnsi"/>
          <w:iCs/>
        </w:rPr>
        <w:t xml:space="preserve">. </w:t>
      </w:r>
    </w:p>
    <w:p w:rsidR="000E7F27" w:rsidRDefault="000E7F27" w:rsidP="00AF0838">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t xml:space="preserve">Johann COËNNE regrette de n’avoir encore rien pu entreprendre cette année pour la promotion de la revue. </w:t>
      </w:r>
      <w:r w:rsidR="0042439B">
        <w:rPr>
          <w:rFonts w:asciiTheme="minorHAnsi" w:eastAsia="Times New Roman" w:hAnsiTheme="minorHAnsi" w:cstheme="minorHAnsi"/>
          <w:iCs/>
        </w:rPr>
        <w:t>Gaston HARTER rappel</w:t>
      </w:r>
      <w:r w:rsidR="00AF0838">
        <w:rPr>
          <w:rFonts w:asciiTheme="minorHAnsi" w:eastAsia="Times New Roman" w:hAnsiTheme="minorHAnsi" w:cstheme="minorHAnsi"/>
          <w:iCs/>
        </w:rPr>
        <w:t>le</w:t>
      </w:r>
      <w:r w:rsidR="0042439B">
        <w:rPr>
          <w:rFonts w:asciiTheme="minorHAnsi" w:eastAsia="Times New Roman" w:hAnsiTheme="minorHAnsi" w:cstheme="minorHAnsi"/>
          <w:iCs/>
        </w:rPr>
        <w:t xml:space="preserve"> qu</w:t>
      </w:r>
      <w:r w:rsidR="00022CE5">
        <w:rPr>
          <w:rFonts w:asciiTheme="minorHAnsi" w:eastAsia="Times New Roman" w:hAnsiTheme="minorHAnsi" w:cstheme="minorHAnsi"/>
          <w:iCs/>
        </w:rPr>
        <w:t>’</w:t>
      </w:r>
      <w:r w:rsidR="0042439B">
        <w:rPr>
          <w:rFonts w:asciiTheme="minorHAnsi" w:eastAsia="Times New Roman" w:hAnsiTheme="minorHAnsi" w:cstheme="minorHAnsi"/>
          <w:iCs/>
        </w:rPr>
        <w:t xml:space="preserve">il faudrait une seule revue car pour les </w:t>
      </w:r>
      <w:r>
        <w:rPr>
          <w:rFonts w:asciiTheme="minorHAnsi" w:eastAsia="Times New Roman" w:hAnsiTheme="minorHAnsi" w:cstheme="minorHAnsi"/>
          <w:iCs/>
        </w:rPr>
        <w:t>éleveurs, plusieurs abonnements</w:t>
      </w:r>
      <w:r w:rsidR="0042439B">
        <w:rPr>
          <w:rFonts w:asciiTheme="minorHAnsi" w:eastAsia="Times New Roman" w:hAnsiTheme="minorHAnsi" w:cstheme="minorHAnsi"/>
          <w:iCs/>
        </w:rPr>
        <w:t xml:space="preserve"> </w:t>
      </w:r>
      <w:r w:rsidR="00022CE5">
        <w:rPr>
          <w:rFonts w:asciiTheme="minorHAnsi" w:eastAsia="Times New Roman" w:hAnsiTheme="minorHAnsi" w:cstheme="minorHAnsi"/>
          <w:iCs/>
        </w:rPr>
        <w:t>occasionn</w:t>
      </w:r>
      <w:r w:rsidR="00A461E1">
        <w:rPr>
          <w:rFonts w:asciiTheme="minorHAnsi" w:eastAsia="Times New Roman" w:hAnsiTheme="minorHAnsi" w:cstheme="minorHAnsi"/>
          <w:iCs/>
        </w:rPr>
        <w:t>e</w:t>
      </w:r>
      <w:r w:rsidR="00022CE5">
        <w:rPr>
          <w:rFonts w:asciiTheme="minorHAnsi" w:eastAsia="Times New Roman" w:hAnsiTheme="minorHAnsi" w:cstheme="minorHAnsi"/>
          <w:iCs/>
        </w:rPr>
        <w:t>nt</w:t>
      </w:r>
      <w:r w:rsidR="0042439B">
        <w:rPr>
          <w:rFonts w:asciiTheme="minorHAnsi" w:eastAsia="Times New Roman" w:hAnsiTheme="minorHAnsi" w:cstheme="minorHAnsi"/>
          <w:iCs/>
        </w:rPr>
        <w:t xml:space="preserve"> des dépenses</w:t>
      </w:r>
      <w:r w:rsidR="00022CE5">
        <w:rPr>
          <w:rFonts w:asciiTheme="minorHAnsi" w:eastAsia="Times New Roman" w:hAnsiTheme="minorHAnsi" w:cstheme="minorHAnsi"/>
          <w:iCs/>
        </w:rPr>
        <w:t xml:space="preserve"> </w:t>
      </w:r>
      <w:r>
        <w:rPr>
          <w:rFonts w:asciiTheme="minorHAnsi" w:eastAsia="Times New Roman" w:hAnsiTheme="minorHAnsi" w:cstheme="minorHAnsi"/>
          <w:iCs/>
        </w:rPr>
        <w:t>conséquentes</w:t>
      </w:r>
      <w:r w:rsidR="0042439B">
        <w:rPr>
          <w:rFonts w:asciiTheme="minorHAnsi" w:eastAsia="Times New Roman" w:hAnsiTheme="minorHAnsi" w:cstheme="minorHAnsi"/>
          <w:iCs/>
        </w:rPr>
        <w:t xml:space="preserve">. </w:t>
      </w:r>
    </w:p>
    <w:p w:rsidR="000E7F27" w:rsidRDefault="000E7F27" w:rsidP="000E7F27">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lastRenderedPageBreak/>
        <w:t xml:space="preserve">Avant de prendre une décision il faut que la commission examine les propositions et envoie une synthèse avant le prochain CA aux administrateurs. Un exposé vidéo projeté serait l’idéal tout le monde sur le travail de la commission. Jean Claude </w:t>
      </w:r>
      <w:r>
        <w:rPr>
          <w:rFonts w:asciiTheme="minorHAnsi" w:hAnsiTheme="minorHAnsi" w:cstheme="minorHAnsi"/>
        </w:rPr>
        <w:t>P</w:t>
      </w:r>
      <w:r w:rsidRPr="00394B6F">
        <w:rPr>
          <w:rFonts w:asciiTheme="minorHAnsi" w:hAnsiTheme="minorHAnsi" w:cstheme="minorHAnsi"/>
        </w:rPr>
        <w:t>É</w:t>
      </w:r>
      <w:r>
        <w:rPr>
          <w:rFonts w:asciiTheme="minorHAnsi" w:hAnsiTheme="minorHAnsi" w:cstheme="minorHAnsi"/>
        </w:rPr>
        <w:t>RIQUET</w:t>
      </w:r>
      <w:r>
        <w:rPr>
          <w:rFonts w:asciiTheme="minorHAnsi" w:eastAsia="Times New Roman" w:hAnsiTheme="minorHAnsi" w:cstheme="minorHAnsi"/>
          <w:iCs/>
        </w:rPr>
        <w:t xml:space="preserve"> fait remarquer que tous les membres de la commission ayant répondu étaient en accord avec son analyse et ses propositions.</w:t>
      </w:r>
    </w:p>
    <w:p w:rsidR="000E7F27" w:rsidRDefault="000E7F27" w:rsidP="000E7F27">
      <w:pPr>
        <w:shd w:val="clear" w:color="auto" w:fill="FFFFFF"/>
        <w:spacing w:after="0" w:line="100" w:lineRule="atLeast"/>
        <w:jc w:val="both"/>
        <w:rPr>
          <w:rFonts w:asciiTheme="minorHAnsi" w:eastAsia="Times New Roman" w:hAnsiTheme="minorHAnsi" w:cstheme="minorHAnsi"/>
          <w:iCs/>
        </w:rPr>
      </w:pPr>
      <w:r>
        <w:rPr>
          <w:rFonts w:asciiTheme="minorHAnsi" w:eastAsia="Times New Roman" w:hAnsiTheme="minorHAnsi" w:cstheme="minorHAnsi"/>
          <w:iCs/>
        </w:rPr>
        <w:t>La commission enverra son rapport aux administrateurs avant le prochain CA.</w:t>
      </w:r>
      <w:r w:rsidR="00A461E1" w:rsidRPr="00A461E1">
        <w:rPr>
          <w:rFonts w:asciiTheme="minorHAnsi" w:eastAsia="Times New Roman" w:hAnsiTheme="minorHAnsi" w:cstheme="minorHAnsi"/>
          <w:iCs/>
        </w:rPr>
        <w:t xml:space="preserve"> </w:t>
      </w:r>
      <w:r w:rsidR="00A461E1">
        <w:rPr>
          <w:rFonts w:asciiTheme="minorHAnsi" w:eastAsia="Times New Roman" w:hAnsiTheme="minorHAnsi" w:cstheme="minorHAnsi"/>
          <w:iCs/>
        </w:rPr>
        <w:t>Le vote est reporté au prochain CA.</w:t>
      </w:r>
    </w:p>
    <w:p w:rsidR="000E7F27" w:rsidRPr="00137799" w:rsidRDefault="000E7F27" w:rsidP="00AF0838">
      <w:pPr>
        <w:shd w:val="clear" w:color="auto" w:fill="FFFFFF"/>
        <w:spacing w:after="0" w:line="100" w:lineRule="atLeast"/>
        <w:jc w:val="both"/>
        <w:rPr>
          <w:rFonts w:asciiTheme="minorHAnsi" w:eastAsia="Times New Roman" w:hAnsiTheme="minorHAnsi" w:cstheme="minorHAnsi"/>
          <w:iCs/>
        </w:rPr>
      </w:pPr>
    </w:p>
    <w:p w:rsidR="00137799" w:rsidRDefault="0042439B" w:rsidP="00AF0838">
      <w:pPr>
        <w:spacing w:after="0" w:line="100" w:lineRule="atLeast"/>
        <w:jc w:val="both"/>
        <w:rPr>
          <w:rFonts w:asciiTheme="minorHAnsi" w:eastAsia="Times New Roman" w:hAnsiTheme="minorHAnsi" w:cstheme="minorHAnsi"/>
          <w:iCs/>
        </w:rPr>
      </w:pPr>
      <w:r w:rsidRPr="00643B38">
        <w:rPr>
          <w:rFonts w:asciiTheme="minorHAnsi" w:hAnsiTheme="minorHAnsi" w:cstheme="minorHAnsi"/>
        </w:rPr>
        <w:t>4)</w:t>
      </w:r>
      <w:r w:rsidRPr="00643B38">
        <w:rPr>
          <w:rFonts w:asciiTheme="minorHAnsi" w:hAnsiTheme="minorHAnsi" w:cstheme="minorHAnsi"/>
        </w:rPr>
        <w:tab/>
      </w:r>
      <w:r>
        <w:rPr>
          <w:rFonts w:asciiTheme="minorHAnsi" w:hAnsiTheme="minorHAnsi" w:cstheme="minorHAnsi"/>
          <w:b/>
        </w:rPr>
        <w:t>Finances et passation de fonction</w:t>
      </w:r>
    </w:p>
    <w:p w:rsidR="00C16A65" w:rsidRPr="000E7F27" w:rsidRDefault="0042439B" w:rsidP="00AF0838">
      <w:pPr>
        <w:shd w:val="clear" w:color="auto" w:fill="FFFFFF"/>
        <w:spacing w:after="0" w:line="100" w:lineRule="atLeast"/>
        <w:jc w:val="both"/>
        <w:rPr>
          <w:rFonts w:asciiTheme="minorHAnsi" w:eastAsia="Times New Roman" w:hAnsiTheme="minorHAnsi" w:cstheme="minorHAnsi"/>
          <w:iCs/>
        </w:rPr>
      </w:pPr>
      <w:r w:rsidRPr="0009789A">
        <w:rPr>
          <w:rFonts w:asciiTheme="minorHAnsi" w:eastAsia="Times New Roman" w:hAnsiTheme="minorHAnsi" w:cstheme="minorHAnsi"/>
          <w:iCs/>
        </w:rPr>
        <w:t>Christophe GAILLARD</w:t>
      </w:r>
      <w:r w:rsidR="0009789A" w:rsidRPr="0009789A">
        <w:rPr>
          <w:rFonts w:asciiTheme="minorHAnsi" w:eastAsia="Times New Roman" w:hAnsiTheme="minorHAnsi" w:cstheme="minorHAnsi"/>
          <w:iCs/>
        </w:rPr>
        <w:t xml:space="preserve"> se réjoui</w:t>
      </w:r>
      <w:r w:rsidR="00022CE5">
        <w:rPr>
          <w:rFonts w:asciiTheme="minorHAnsi" w:eastAsia="Times New Roman" w:hAnsiTheme="minorHAnsi" w:cstheme="minorHAnsi"/>
          <w:iCs/>
        </w:rPr>
        <w:t>t</w:t>
      </w:r>
      <w:r w:rsidR="0009789A" w:rsidRPr="0009789A">
        <w:rPr>
          <w:rFonts w:asciiTheme="minorHAnsi" w:eastAsia="Times New Roman" w:hAnsiTheme="minorHAnsi" w:cstheme="minorHAnsi"/>
          <w:iCs/>
        </w:rPr>
        <w:t xml:space="preserve"> de</w:t>
      </w:r>
      <w:r w:rsidR="0009789A">
        <w:rPr>
          <w:rFonts w:asciiTheme="minorHAnsi" w:eastAsia="Times New Roman" w:hAnsiTheme="minorHAnsi" w:cstheme="minorHAnsi"/>
          <w:iCs/>
        </w:rPr>
        <w:t xml:space="preserve"> la présence de représentant</w:t>
      </w:r>
      <w:r w:rsidR="00022CE5">
        <w:rPr>
          <w:rFonts w:asciiTheme="minorHAnsi" w:eastAsia="Times New Roman" w:hAnsiTheme="minorHAnsi" w:cstheme="minorHAnsi"/>
          <w:iCs/>
        </w:rPr>
        <w:t>s</w:t>
      </w:r>
      <w:r w:rsidR="0009789A">
        <w:rPr>
          <w:rFonts w:asciiTheme="minorHAnsi" w:eastAsia="Times New Roman" w:hAnsiTheme="minorHAnsi" w:cstheme="minorHAnsi"/>
          <w:iCs/>
        </w:rPr>
        <w:t xml:space="preserve"> du </w:t>
      </w:r>
      <w:r w:rsidR="00022CE5">
        <w:rPr>
          <w:rFonts w:asciiTheme="minorHAnsi" w:eastAsia="Times New Roman" w:hAnsiTheme="minorHAnsi" w:cstheme="minorHAnsi"/>
          <w:iCs/>
        </w:rPr>
        <w:t>H</w:t>
      </w:r>
      <w:r w:rsidR="0009789A">
        <w:rPr>
          <w:rFonts w:asciiTheme="minorHAnsi" w:eastAsia="Times New Roman" w:hAnsiTheme="minorHAnsi" w:cstheme="minorHAnsi"/>
          <w:iCs/>
        </w:rPr>
        <w:t>aut</w:t>
      </w:r>
      <w:r w:rsidR="00022CE5">
        <w:rPr>
          <w:rFonts w:asciiTheme="minorHAnsi" w:eastAsia="Times New Roman" w:hAnsiTheme="minorHAnsi" w:cstheme="minorHAnsi"/>
          <w:iCs/>
        </w:rPr>
        <w:t>-</w:t>
      </w:r>
      <w:r w:rsidR="0009789A">
        <w:rPr>
          <w:rFonts w:asciiTheme="minorHAnsi" w:eastAsia="Times New Roman" w:hAnsiTheme="minorHAnsi" w:cstheme="minorHAnsi"/>
          <w:iCs/>
        </w:rPr>
        <w:t xml:space="preserve">Rhin et du </w:t>
      </w:r>
      <w:r w:rsidR="00022CE5">
        <w:rPr>
          <w:rFonts w:asciiTheme="minorHAnsi" w:eastAsia="Times New Roman" w:hAnsiTheme="minorHAnsi" w:cstheme="minorHAnsi"/>
          <w:iCs/>
        </w:rPr>
        <w:t>B</w:t>
      </w:r>
      <w:r w:rsidR="0009789A">
        <w:rPr>
          <w:rFonts w:asciiTheme="minorHAnsi" w:eastAsia="Times New Roman" w:hAnsiTheme="minorHAnsi" w:cstheme="minorHAnsi"/>
          <w:iCs/>
        </w:rPr>
        <w:t>as</w:t>
      </w:r>
      <w:r w:rsidR="00022CE5">
        <w:rPr>
          <w:rFonts w:asciiTheme="minorHAnsi" w:eastAsia="Times New Roman" w:hAnsiTheme="minorHAnsi" w:cstheme="minorHAnsi"/>
          <w:iCs/>
        </w:rPr>
        <w:t>-</w:t>
      </w:r>
      <w:r w:rsidR="0009789A">
        <w:rPr>
          <w:rFonts w:asciiTheme="minorHAnsi" w:eastAsia="Times New Roman" w:hAnsiTheme="minorHAnsi" w:cstheme="minorHAnsi"/>
          <w:iCs/>
        </w:rPr>
        <w:t>Rhin.</w:t>
      </w:r>
      <w:r w:rsidR="00962E70">
        <w:rPr>
          <w:rFonts w:asciiTheme="minorHAnsi" w:eastAsia="Times New Roman" w:hAnsiTheme="minorHAnsi" w:cstheme="minorHAnsi"/>
          <w:iCs/>
        </w:rPr>
        <w:t xml:space="preserve"> Il rappel</w:t>
      </w:r>
      <w:r w:rsidR="00022CE5">
        <w:rPr>
          <w:rFonts w:asciiTheme="minorHAnsi" w:eastAsia="Times New Roman" w:hAnsiTheme="minorHAnsi" w:cstheme="minorHAnsi"/>
          <w:iCs/>
        </w:rPr>
        <w:t>le</w:t>
      </w:r>
      <w:r w:rsidR="00962E70">
        <w:rPr>
          <w:rFonts w:asciiTheme="minorHAnsi" w:eastAsia="Times New Roman" w:hAnsiTheme="minorHAnsi" w:cstheme="minorHAnsi"/>
          <w:iCs/>
        </w:rPr>
        <w:t xml:space="preserve"> que les exercices 2015 et 2016 furent difficiles</w:t>
      </w:r>
      <w:r w:rsidR="00022CE5">
        <w:rPr>
          <w:rFonts w:asciiTheme="minorHAnsi" w:eastAsia="Times New Roman" w:hAnsiTheme="minorHAnsi" w:cstheme="minorHAnsi"/>
          <w:iCs/>
        </w:rPr>
        <w:t>.</w:t>
      </w:r>
      <w:r w:rsidR="00962E70">
        <w:rPr>
          <w:rFonts w:asciiTheme="minorHAnsi" w:eastAsia="Times New Roman" w:hAnsiTheme="minorHAnsi" w:cstheme="minorHAnsi"/>
          <w:iCs/>
        </w:rPr>
        <w:t xml:space="preserve"> </w:t>
      </w:r>
      <w:r w:rsidR="00022CE5">
        <w:rPr>
          <w:rFonts w:asciiTheme="minorHAnsi" w:eastAsia="Times New Roman" w:hAnsiTheme="minorHAnsi" w:cstheme="minorHAnsi"/>
          <w:iCs/>
        </w:rPr>
        <w:t>L</w:t>
      </w:r>
      <w:r w:rsidR="00962E70">
        <w:rPr>
          <w:rFonts w:asciiTheme="minorHAnsi" w:eastAsia="Times New Roman" w:hAnsiTheme="minorHAnsi" w:cstheme="minorHAnsi"/>
          <w:iCs/>
        </w:rPr>
        <w:t xml:space="preserve">a tendance s’inverse en 2017. Il déplore que le cabinet comptable avec lequel il travaillait ait reçu une lettre </w:t>
      </w:r>
      <w:r w:rsidR="00C16A65" w:rsidRPr="000E7F27">
        <w:rPr>
          <w:rFonts w:asciiTheme="minorHAnsi" w:eastAsia="Times New Roman" w:hAnsiTheme="minorHAnsi" w:cstheme="minorHAnsi"/>
          <w:iCs/>
        </w:rPr>
        <w:t xml:space="preserve">AR, envoyée par Johann </w:t>
      </w:r>
      <w:r w:rsidR="00C16A65" w:rsidRPr="000E7F27">
        <w:rPr>
          <w:rFonts w:asciiTheme="minorHAnsi" w:hAnsiTheme="minorHAnsi" w:cs="Arial"/>
        </w:rPr>
        <w:t>COËNNE</w:t>
      </w:r>
      <w:r w:rsidR="00962E70" w:rsidRPr="000E7F27">
        <w:rPr>
          <w:rFonts w:asciiTheme="minorHAnsi" w:eastAsia="Times New Roman" w:hAnsiTheme="minorHAnsi" w:cstheme="minorHAnsi"/>
          <w:iCs/>
        </w:rPr>
        <w:t xml:space="preserve"> </w:t>
      </w:r>
      <w:r w:rsidR="00C16A65" w:rsidRPr="000E7F27">
        <w:rPr>
          <w:rFonts w:asciiTheme="minorHAnsi" w:eastAsia="Times New Roman" w:hAnsiTheme="minorHAnsi" w:cstheme="minorHAnsi"/>
          <w:iCs/>
        </w:rPr>
        <w:t>demandant le transfert des pièces comptables</w:t>
      </w:r>
      <w:r w:rsidR="00962E70" w:rsidRPr="000E7F27">
        <w:rPr>
          <w:rFonts w:asciiTheme="minorHAnsi" w:eastAsia="Times New Roman" w:hAnsiTheme="minorHAnsi" w:cstheme="minorHAnsi"/>
          <w:iCs/>
        </w:rPr>
        <w:t xml:space="preserve">. </w:t>
      </w:r>
    </w:p>
    <w:p w:rsidR="005131C6" w:rsidRDefault="00962E70" w:rsidP="00AF0838">
      <w:pPr>
        <w:shd w:val="clear" w:color="auto" w:fill="FFFFFF"/>
        <w:spacing w:after="0" w:line="100" w:lineRule="atLeast"/>
        <w:jc w:val="both"/>
        <w:rPr>
          <w:rFonts w:asciiTheme="minorHAnsi" w:hAnsiTheme="minorHAnsi" w:cs="Arial"/>
        </w:rPr>
      </w:pPr>
      <w:r>
        <w:rPr>
          <w:rFonts w:asciiTheme="minorHAnsi" w:eastAsia="Times New Roman" w:hAnsiTheme="minorHAnsi" w:cstheme="minorHAnsi"/>
          <w:iCs/>
        </w:rPr>
        <w:t xml:space="preserve">Gaston HARTER déplore </w:t>
      </w:r>
      <w:r w:rsidR="00C16A65" w:rsidRPr="005131C6">
        <w:rPr>
          <w:rFonts w:asciiTheme="minorHAnsi" w:eastAsia="Times New Roman" w:hAnsiTheme="minorHAnsi" w:cstheme="minorHAnsi"/>
          <w:iCs/>
        </w:rPr>
        <w:t>qu’aucune date n’a pu être fixée entre</w:t>
      </w:r>
      <w:r w:rsidR="005131C6" w:rsidRPr="005131C6">
        <w:rPr>
          <w:rFonts w:asciiTheme="minorHAnsi" w:eastAsia="Times New Roman" w:hAnsiTheme="minorHAnsi" w:cstheme="minorHAnsi"/>
          <w:iCs/>
        </w:rPr>
        <w:t xml:space="preserve"> l’ancien trésorier, </w:t>
      </w:r>
      <w:r w:rsidR="00C16A65" w:rsidRPr="005131C6">
        <w:rPr>
          <w:rFonts w:asciiTheme="minorHAnsi" w:eastAsia="Times New Roman" w:hAnsiTheme="minorHAnsi" w:cstheme="minorHAnsi"/>
          <w:iCs/>
        </w:rPr>
        <w:t xml:space="preserve">le nouveau trésorier et lui-même, </w:t>
      </w:r>
      <w:r>
        <w:rPr>
          <w:rFonts w:asciiTheme="minorHAnsi" w:eastAsia="Times New Roman" w:hAnsiTheme="minorHAnsi" w:cstheme="minorHAnsi"/>
          <w:iCs/>
        </w:rPr>
        <w:t xml:space="preserve">afin </w:t>
      </w:r>
      <w:r w:rsidR="005131C6">
        <w:rPr>
          <w:rFonts w:asciiTheme="minorHAnsi" w:eastAsia="Times New Roman" w:hAnsiTheme="minorHAnsi" w:cstheme="minorHAnsi"/>
          <w:iCs/>
        </w:rPr>
        <w:t>qu’une</w:t>
      </w:r>
      <w:r w:rsidR="00195571">
        <w:rPr>
          <w:rFonts w:asciiTheme="minorHAnsi" w:eastAsia="Times New Roman" w:hAnsiTheme="minorHAnsi" w:cstheme="minorHAnsi"/>
          <w:iCs/>
        </w:rPr>
        <w:t xml:space="preserve"> passation de fonction </w:t>
      </w:r>
      <w:r w:rsidR="005131C6">
        <w:rPr>
          <w:rFonts w:asciiTheme="minorHAnsi" w:eastAsia="Times New Roman" w:hAnsiTheme="minorHAnsi" w:cstheme="minorHAnsi"/>
          <w:iCs/>
        </w:rPr>
        <w:t xml:space="preserve">se fasse </w:t>
      </w:r>
      <w:r w:rsidR="00195571">
        <w:rPr>
          <w:rFonts w:asciiTheme="minorHAnsi" w:eastAsia="Times New Roman" w:hAnsiTheme="minorHAnsi" w:cstheme="minorHAnsi"/>
          <w:iCs/>
        </w:rPr>
        <w:t>en douceur</w:t>
      </w:r>
      <w:r w:rsidR="005131C6">
        <w:rPr>
          <w:rFonts w:asciiTheme="minorHAnsi" w:eastAsia="Times New Roman" w:hAnsiTheme="minorHAnsi" w:cstheme="minorHAnsi"/>
          <w:iCs/>
        </w:rPr>
        <w:t>,</w:t>
      </w:r>
      <w:r w:rsidR="00195571">
        <w:rPr>
          <w:rFonts w:asciiTheme="minorHAnsi" w:eastAsia="Times New Roman" w:hAnsiTheme="minorHAnsi" w:cstheme="minorHAnsi"/>
          <w:iCs/>
        </w:rPr>
        <w:t xml:space="preserve"> </w:t>
      </w:r>
      <w:r w:rsidR="00F0737F">
        <w:rPr>
          <w:rFonts w:asciiTheme="minorHAnsi" w:eastAsia="Times New Roman" w:hAnsiTheme="minorHAnsi" w:cstheme="minorHAnsi"/>
          <w:iCs/>
        </w:rPr>
        <w:t xml:space="preserve">avec </w:t>
      </w:r>
      <w:r w:rsidR="00195571">
        <w:rPr>
          <w:rFonts w:asciiTheme="minorHAnsi" w:eastAsia="Times New Roman" w:hAnsiTheme="minorHAnsi" w:cstheme="minorHAnsi"/>
          <w:iCs/>
        </w:rPr>
        <w:t>un changement de cabinet comptable</w:t>
      </w:r>
      <w:r w:rsidR="005131C6">
        <w:rPr>
          <w:rFonts w:asciiTheme="minorHAnsi" w:eastAsia="Times New Roman" w:hAnsiTheme="minorHAnsi" w:cstheme="minorHAnsi"/>
          <w:iCs/>
        </w:rPr>
        <w:t>,</w:t>
      </w:r>
      <w:r w:rsidR="00195571">
        <w:rPr>
          <w:rFonts w:asciiTheme="minorHAnsi" w:eastAsia="Times New Roman" w:hAnsiTheme="minorHAnsi" w:cstheme="minorHAnsi"/>
          <w:iCs/>
        </w:rPr>
        <w:t xml:space="preserve"> en toute quiétude</w:t>
      </w:r>
      <w:r w:rsidR="005131C6">
        <w:rPr>
          <w:rFonts w:asciiTheme="minorHAnsi" w:eastAsia="Times New Roman" w:hAnsiTheme="minorHAnsi" w:cstheme="minorHAnsi"/>
          <w:iCs/>
        </w:rPr>
        <w:t>,</w:t>
      </w:r>
      <w:r w:rsidR="00195571">
        <w:rPr>
          <w:rFonts w:asciiTheme="minorHAnsi" w:eastAsia="Times New Roman" w:hAnsiTheme="minorHAnsi" w:cstheme="minorHAnsi"/>
          <w:iCs/>
        </w:rPr>
        <w:t xml:space="preserve"> comme ce fut le cas jusqu’à présent entre tous les trésorier</w:t>
      </w:r>
      <w:r w:rsidR="00022CE5">
        <w:rPr>
          <w:rFonts w:asciiTheme="minorHAnsi" w:eastAsia="Times New Roman" w:hAnsiTheme="minorHAnsi" w:cstheme="minorHAnsi"/>
          <w:iCs/>
        </w:rPr>
        <w:t>s</w:t>
      </w:r>
      <w:r w:rsidR="00195571">
        <w:rPr>
          <w:rFonts w:asciiTheme="minorHAnsi" w:eastAsia="Times New Roman" w:hAnsiTheme="minorHAnsi" w:cstheme="minorHAnsi"/>
          <w:iCs/>
        </w:rPr>
        <w:t xml:space="preserve">. Johann </w:t>
      </w:r>
      <w:r w:rsidR="00EF59B7">
        <w:rPr>
          <w:rFonts w:asciiTheme="minorHAnsi" w:hAnsiTheme="minorHAnsi" w:cs="Arial"/>
        </w:rPr>
        <w:t>COËNNE</w:t>
      </w:r>
      <w:r w:rsidR="00195571">
        <w:rPr>
          <w:rFonts w:asciiTheme="minorHAnsi" w:eastAsia="Times New Roman" w:hAnsiTheme="minorHAnsi" w:cstheme="minorHAnsi"/>
          <w:iCs/>
        </w:rPr>
        <w:t xml:space="preserve"> déplore que</w:t>
      </w:r>
      <w:r>
        <w:rPr>
          <w:rFonts w:asciiTheme="minorHAnsi" w:eastAsia="Times New Roman" w:hAnsiTheme="minorHAnsi" w:cstheme="minorHAnsi"/>
          <w:iCs/>
        </w:rPr>
        <w:t xml:space="preserve"> </w:t>
      </w:r>
      <w:r w:rsidR="00195571" w:rsidRPr="00195571">
        <w:rPr>
          <w:rFonts w:asciiTheme="minorHAnsi" w:hAnsiTheme="minorHAnsi" w:cs="Arial"/>
        </w:rPr>
        <w:t>la lettre de mission du cabinet comptable</w:t>
      </w:r>
      <w:r w:rsidR="00F0737F">
        <w:rPr>
          <w:rFonts w:asciiTheme="minorHAnsi" w:hAnsiTheme="minorHAnsi" w:cs="Arial"/>
        </w:rPr>
        <w:t xml:space="preserve"> </w:t>
      </w:r>
      <w:r w:rsidR="005131C6">
        <w:rPr>
          <w:rFonts w:asciiTheme="minorHAnsi" w:hAnsiTheme="minorHAnsi" w:cs="Arial"/>
        </w:rPr>
        <w:t xml:space="preserve">soit </w:t>
      </w:r>
      <w:r w:rsidR="00F0737F" w:rsidRPr="005131C6">
        <w:rPr>
          <w:rFonts w:asciiTheme="minorHAnsi" w:hAnsiTheme="minorHAnsi" w:cs="Arial"/>
        </w:rPr>
        <w:t>seulement</w:t>
      </w:r>
      <w:r w:rsidR="00195571" w:rsidRPr="005131C6">
        <w:rPr>
          <w:rFonts w:asciiTheme="minorHAnsi" w:hAnsiTheme="minorHAnsi" w:cs="Arial"/>
        </w:rPr>
        <w:t xml:space="preserve"> </w:t>
      </w:r>
      <w:r w:rsidR="005131C6">
        <w:rPr>
          <w:rFonts w:asciiTheme="minorHAnsi" w:hAnsiTheme="minorHAnsi" w:cs="Arial"/>
        </w:rPr>
        <w:t>présentée maintenant</w:t>
      </w:r>
      <w:r w:rsidR="00195571" w:rsidRPr="00195571">
        <w:rPr>
          <w:rFonts w:asciiTheme="minorHAnsi" w:hAnsiTheme="minorHAnsi" w:cs="Arial"/>
        </w:rPr>
        <w:t xml:space="preserve"> et qu’il n</w:t>
      </w:r>
      <w:r w:rsidR="00195571">
        <w:rPr>
          <w:rFonts w:asciiTheme="minorHAnsi" w:hAnsiTheme="minorHAnsi" w:cs="Arial"/>
        </w:rPr>
        <w:t>’</w:t>
      </w:r>
      <w:r w:rsidR="00195571" w:rsidRPr="00195571">
        <w:rPr>
          <w:rFonts w:asciiTheme="minorHAnsi" w:hAnsiTheme="minorHAnsi" w:cs="Arial"/>
        </w:rPr>
        <w:t>e</w:t>
      </w:r>
      <w:r w:rsidR="00195571">
        <w:rPr>
          <w:rFonts w:asciiTheme="minorHAnsi" w:hAnsiTheme="minorHAnsi" w:cs="Arial"/>
        </w:rPr>
        <w:t>n</w:t>
      </w:r>
      <w:r w:rsidR="00195571" w:rsidRPr="00195571">
        <w:rPr>
          <w:rFonts w:asciiTheme="minorHAnsi" w:hAnsiTheme="minorHAnsi" w:cs="Arial"/>
        </w:rPr>
        <w:t xml:space="preserve"> </w:t>
      </w:r>
      <w:r w:rsidR="00195571">
        <w:rPr>
          <w:rFonts w:asciiTheme="minorHAnsi" w:hAnsiTheme="minorHAnsi" w:cs="Arial"/>
        </w:rPr>
        <w:t>ait</w:t>
      </w:r>
      <w:r w:rsidR="00195571" w:rsidRPr="00195571">
        <w:rPr>
          <w:rFonts w:asciiTheme="minorHAnsi" w:hAnsiTheme="minorHAnsi" w:cs="Arial"/>
        </w:rPr>
        <w:t xml:space="preserve"> jamais </w:t>
      </w:r>
      <w:r w:rsidR="005131C6">
        <w:rPr>
          <w:rFonts w:asciiTheme="minorHAnsi" w:hAnsiTheme="minorHAnsi" w:cs="Arial"/>
        </w:rPr>
        <w:t>été fait mention avant</w:t>
      </w:r>
      <w:r w:rsidR="00195571" w:rsidRPr="00195571">
        <w:rPr>
          <w:rFonts w:asciiTheme="minorHAnsi" w:hAnsiTheme="minorHAnsi" w:cs="Arial"/>
        </w:rPr>
        <w:t>.</w:t>
      </w:r>
      <w:r w:rsidR="00EF59B7">
        <w:rPr>
          <w:rFonts w:asciiTheme="minorHAnsi" w:hAnsiTheme="minorHAnsi" w:cs="Arial"/>
        </w:rPr>
        <w:t xml:space="preserve"> </w:t>
      </w:r>
      <w:r w:rsidR="00F0737F" w:rsidRPr="005131C6">
        <w:rPr>
          <w:rFonts w:asciiTheme="minorHAnsi" w:hAnsiTheme="minorHAnsi" w:cs="Arial"/>
        </w:rPr>
        <w:t xml:space="preserve">Une démarche différente </w:t>
      </w:r>
      <w:r w:rsidR="005131C6" w:rsidRPr="005131C6">
        <w:rPr>
          <w:rFonts w:asciiTheme="minorHAnsi" w:hAnsiTheme="minorHAnsi" w:cs="Arial"/>
        </w:rPr>
        <w:t xml:space="preserve">avec l’ancien cabinet comptable </w:t>
      </w:r>
      <w:r w:rsidR="00F0737F" w:rsidRPr="005131C6">
        <w:rPr>
          <w:rFonts w:asciiTheme="minorHAnsi" w:hAnsiTheme="minorHAnsi" w:cs="Arial"/>
        </w:rPr>
        <w:t>aurait alors pu être mise en place.</w:t>
      </w:r>
      <w:r w:rsidR="005131C6">
        <w:rPr>
          <w:rFonts w:asciiTheme="minorHAnsi" w:hAnsiTheme="minorHAnsi" w:cs="Arial"/>
        </w:rPr>
        <w:t xml:space="preserve"> </w:t>
      </w:r>
      <w:r w:rsidR="00EF59B7">
        <w:rPr>
          <w:rFonts w:asciiTheme="minorHAnsi" w:hAnsiTheme="minorHAnsi" w:cs="Arial"/>
        </w:rPr>
        <w:t>D</w:t>
      </w:r>
      <w:r w:rsidR="00195571">
        <w:rPr>
          <w:rFonts w:asciiTheme="minorHAnsi" w:hAnsiTheme="minorHAnsi" w:cs="Arial"/>
        </w:rPr>
        <w:t>e plus</w:t>
      </w:r>
      <w:r w:rsidR="00EF59B7">
        <w:rPr>
          <w:rFonts w:asciiTheme="minorHAnsi" w:hAnsiTheme="minorHAnsi" w:cs="Arial"/>
        </w:rPr>
        <w:t>,</w:t>
      </w:r>
      <w:r w:rsidR="00195571">
        <w:rPr>
          <w:rFonts w:asciiTheme="minorHAnsi" w:hAnsiTheme="minorHAnsi" w:cs="Arial"/>
        </w:rPr>
        <w:t xml:space="preserve"> il fait remarquer que la lettre </w:t>
      </w:r>
      <w:r w:rsidR="00EF59B7">
        <w:rPr>
          <w:rFonts w:asciiTheme="minorHAnsi" w:hAnsiTheme="minorHAnsi" w:cs="Arial"/>
        </w:rPr>
        <w:t xml:space="preserve">avec AR </w:t>
      </w:r>
      <w:r w:rsidR="00195571">
        <w:rPr>
          <w:rFonts w:asciiTheme="minorHAnsi" w:hAnsiTheme="minorHAnsi" w:cs="Arial"/>
        </w:rPr>
        <w:t xml:space="preserve">est restée </w:t>
      </w:r>
      <w:r w:rsidR="00EF59B7">
        <w:rPr>
          <w:rFonts w:asciiTheme="minorHAnsi" w:hAnsiTheme="minorHAnsi" w:cs="Arial"/>
        </w:rPr>
        <w:t>s</w:t>
      </w:r>
      <w:r w:rsidR="00195571">
        <w:rPr>
          <w:rFonts w:asciiTheme="minorHAnsi" w:eastAsia="Times New Roman" w:hAnsiTheme="minorHAnsi" w:cstheme="minorHAnsi"/>
          <w:iCs/>
        </w:rPr>
        <w:t>ans réponse</w:t>
      </w:r>
      <w:r w:rsidR="00195571">
        <w:rPr>
          <w:rFonts w:asciiTheme="minorHAnsi" w:hAnsiTheme="minorHAnsi" w:cs="Arial"/>
        </w:rPr>
        <w:t xml:space="preserve">. </w:t>
      </w:r>
    </w:p>
    <w:p w:rsidR="00137799" w:rsidRDefault="005131C6" w:rsidP="00AF0838">
      <w:pPr>
        <w:shd w:val="clear" w:color="auto" w:fill="FFFFFF"/>
        <w:spacing w:after="0" w:line="100" w:lineRule="atLeast"/>
        <w:jc w:val="both"/>
        <w:rPr>
          <w:rFonts w:asciiTheme="minorHAnsi" w:hAnsiTheme="minorHAnsi" w:cs="Arial"/>
        </w:rPr>
      </w:pPr>
      <w:r w:rsidRPr="005131C6">
        <w:rPr>
          <w:rFonts w:asciiTheme="minorHAnsi" w:hAnsiTheme="minorHAnsi" w:cs="Arial"/>
        </w:rPr>
        <w:t>L</w:t>
      </w:r>
      <w:r w:rsidR="00F0737F" w:rsidRPr="005131C6">
        <w:rPr>
          <w:rFonts w:asciiTheme="minorHAnsi" w:hAnsiTheme="minorHAnsi" w:cs="Arial"/>
        </w:rPr>
        <w:t>’ancien trésorier</w:t>
      </w:r>
      <w:r w:rsidRPr="005131C6">
        <w:rPr>
          <w:rFonts w:asciiTheme="minorHAnsi" w:hAnsiTheme="minorHAnsi" w:cs="Arial"/>
        </w:rPr>
        <w:t xml:space="preserve"> a</w:t>
      </w:r>
      <w:r w:rsidR="00F0737F" w:rsidRPr="005131C6">
        <w:rPr>
          <w:rFonts w:asciiTheme="minorHAnsi" w:hAnsiTheme="minorHAnsi" w:cs="Arial"/>
        </w:rPr>
        <w:t xml:space="preserve"> poursuivi</w:t>
      </w:r>
      <w:r w:rsidR="00F0737F">
        <w:rPr>
          <w:rFonts w:asciiTheme="minorHAnsi" w:hAnsiTheme="minorHAnsi" w:cs="Arial"/>
        </w:rPr>
        <w:t xml:space="preserve"> </w:t>
      </w:r>
      <w:r>
        <w:rPr>
          <w:rFonts w:asciiTheme="minorHAnsi" w:hAnsiTheme="minorHAnsi" w:cs="Arial"/>
        </w:rPr>
        <w:t xml:space="preserve">son travail </w:t>
      </w:r>
      <w:r w:rsidR="00195571">
        <w:rPr>
          <w:rFonts w:asciiTheme="minorHAnsi" w:hAnsiTheme="minorHAnsi" w:cs="Arial"/>
        </w:rPr>
        <w:t>jusqu'à la fin de l’année comme il s’y était engagé.</w:t>
      </w:r>
    </w:p>
    <w:p w:rsidR="00F0737F" w:rsidRDefault="00F0737F" w:rsidP="00AF0838">
      <w:pPr>
        <w:shd w:val="clear" w:color="auto" w:fill="FFFFFF"/>
        <w:spacing w:after="0" w:line="100" w:lineRule="atLeast"/>
        <w:jc w:val="both"/>
        <w:rPr>
          <w:rFonts w:asciiTheme="minorHAnsi" w:hAnsiTheme="minorHAnsi" w:cs="Arial"/>
        </w:rPr>
      </w:pPr>
      <w:r>
        <w:rPr>
          <w:rFonts w:asciiTheme="minorHAnsi" w:hAnsiTheme="minorHAnsi" w:cs="Arial"/>
        </w:rPr>
        <w:t xml:space="preserve">Sur proposition du nouveau trésorier, </w:t>
      </w:r>
      <w:r w:rsidR="0048383A">
        <w:rPr>
          <w:rFonts w:asciiTheme="minorHAnsi" w:hAnsiTheme="minorHAnsi" w:cs="Arial"/>
        </w:rPr>
        <w:t>un seul compte serv</w:t>
      </w:r>
      <w:r>
        <w:rPr>
          <w:rFonts w:asciiTheme="minorHAnsi" w:hAnsiTheme="minorHAnsi" w:cs="Arial"/>
        </w:rPr>
        <w:t>ira</w:t>
      </w:r>
      <w:r w:rsidR="0048383A">
        <w:rPr>
          <w:rFonts w:asciiTheme="minorHAnsi" w:hAnsiTheme="minorHAnsi" w:cs="Arial"/>
        </w:rPr>
        <w:t xml:space="preserve"> de compte pivot et les comptes de l’</w:t>
      </w:r>
      <w:r>
        <w:rPr>
          <w:rFonts w:asciiTheme="minorHAnsi" w:hAnsiTheme="minorHAnsi" w:cs="Arial"/>
        </w:rPr>
        <w:t>E</w:t>
      </w:r>
      <w:r w:rsidR="0048383A">
        <w:rPr>
          <w:rFonts w:asciiTheme="minorHAnsi" w:hAnsiTheme="minorHAnsi" w:cs="Arial"/>
        </w:rPr>
        <w:t xml:space="preserve">uropéenne </w:t>
      </w:r>
      <w:r w:rsidRPr="005131C6">
        <w:rPr>
          <w:rFonts w:asciiTheme="minorHAnsi" w:hAnsiTheme="minorHAnsi" w:cs="Arial"/>
        </w:rPr>
        <w:t>ainsi que d’autres comptes</w:t>
      </w:r>
      <w:r w:rsidR="005131C6" w:rsidRPr="005131C6">
        <w:rPr>
          <w:rFonts w:asciiTheme="minorHAnsi" w:hAnsiTheme="minorHAnsi" w:cs="Arial"/>
        </w:rPr>
        <w:t xml:space="preserve"> inactifs</w:t>
      </w:r>
      <w:r>
        <w:rPr>
          <w:rFonts w:asciiTheme="minorHAnsi" w:hAnsiTheme="minorHAnsi" w:cs="Arial"/>
        </w:rPr>
        <w:t xml:space="preserve"> </w:t>
      </w:r>
      <w:r w:rsidR="0048383A">
        <w:rPr>
          <w:rFonts w:asciiTheme="minorHAnsi" w:hAnsiTheme="minorHAnsi" w:cs="Arial"/>
        </w:rPr>
        <w:t xml:space="preserve">soient </w:t>
      </w:r>
      <w:r w:rsidR="0048383A" w:rsidRPr="00F0737F">
        <w:rPr>
          <w:rFonts w:asciiTheme="minorHAnsi" w:hAnsiTheme="minorHAnsi" w:cs="Arial"/>
        </w:rPr>
        <w:t>soldés</w:t>
      </w:r>
      <w:r w:rsidRPr="00F0737F">
        <w:rPr>
          <w:rFonts w:asciiTheme="minorHAnsi" w:hAnsiTheme="minorHAnsi" w:cs="Arial"/>
        </w:rPr>
        <w:t>, occasionnant</w:t>
      </w:r>
      <w:r>
        <w:rPr>
          <w:rFonts w:asciiTheme="minorHAnsi" w:hAnsiTheme="minorHAnsi" w:cs="Arial"/>
        </w:rPr>
        <w:t xml:space="preserve"> ainsi des économies de frais de gestion.</w:t>
      </w:r>
    </w:p>
    <w:p w:rsidR="0048383A" w:rsidRPr="00195571" w:rsidRDefault="0048383A" w:rsidP="00AF0838">
      <w:pPr>
        <w:shd w:val="clear" w:color="auto" w:fill="FFFFFF"/>
        <w:spacing w:after="0" w:line="100" w:lineRule="atLeast"/>
        <w:jc w:val="both"/>
        <w:rPr>
          <w:rFonts w:asciiTheme="minorHAnsi" w:eastAsia="Times New Roman" w:hAnsiTheme="minorHAnsi" w:cstheme="minorHAnsi"/>
          <w:iCs/>
        </w:rPr>
      </w:pPr>
      <w:r>
        <w:rPr>
          <w:rFonts w:asciiTheme="minorHAnsi" w:hAnsiTheme="minorHAnsi" w:cs="Arial"/>
        </w:rPr>
        <w:t>Johann CO</w:t>
      </w:r>
      <w:r w:rsidR="00EF59B7">
        <w:rPr>
          <w:rFonts w:asciiTheme="minorHAnsi" w:hAnsiTheme="minorHAnsi" w:cs="Arial"/>
        </w:rPr>
        <w:t>Ë</w:t>
      </w:r>
      <w:r>
        <w:rPr>
          <w:rFonts w:asciiTheme="minorHAnsi" w:hAnsiTheme="minorHAnsi" w:cs="Arial"/>
        </w:rPr>
        <w:t xml:space="preserve">NNE demande à avoir </w:t>
      </w:r>
      <w:r w:rsidR="00526A2A">
        <w:rPr>
          <w:rFonts w:asciiTheme="minorHAnsi" w:hAnsiTheme="minorHAnsi" w:cs="Arial"/>
        </w:rPr>
        <w:t>accès</w:t>
      </w:r>
      <w:r>
        <w:rPr>
          <w:rFonts w:asciiTheme="minorHAnsi" w:hAnsiTheme="minorHAnsi" w:cs="Arial"/>
        </w:rPr>
        <w:t xml:space="preserve"> au bilan </w:t>
      </w:r>
      <w:r w:rsidR="00F0737F">
        <w:rPr>
          <w:rFonts w:asciiTheme="minorHAnsi" w:hAnsiTheme="minorHAnsi" w:cs="Arial"/>
        </w:rPr>
        <w:t>et</w:t>
      </w:r>
      <w:r>
        <w:rPr>
          <w:rFonts w:asciiTheme="minorHAnsi" w:hAnsiTheme="minorHAnsi" w:cs="Arial"/>
        </w:rPr>
        <w:t xml:space="preserve"> s’engage à</w:t>
      </w:r>
      <w:r w:rsidR="00F0737F">
        <w:rPr>
          <w:rFonts w:asciiTheme="minorHAnsi" w:hAnsiTheme="minorHAnsi" w:cs="Arial"/>
        </w:rPr>
        <w:t> :</w:t>
      </w:r>
    </w:p>
    <w:p w:rsidR="00022CE5" w:rsidRDefault="00176F4F" w:rsidP="00AF0838">
      <w:pPr>
        <w:shd w:val="clear" w:color="auto" w:fill="FFFFFF"/>
        <w:spacing w:after="0" w:line="100" w:lineRule="atLeast"/>
        <w:jc w:val="both"/>
        <w:rPr>
          <w:rFonts w:asciiTheme="minorHAnsi" w:hAnsiTheme="minorHAnsi" w:cs="Arial"/>
        </w:rPr>
      </w:pPr>
      <w:r w:rsidRPr="0048383A">
        <w:rPr>
          <w:rFonts w:asciiTheme="minorHAnsi" w:hAnsiTheme="minorHAnsi" w:cs="Arial"/>
        </w:rPr>
        <w:t>1.</w:t>
      </w:r>
      <w:r w:rsidR="00526A2A">
        <w:rPr>
          <w:rFonts w:asciiTheme="minorHAnsi" w:hAnsiTheme="minorHAnsi" w:cs="Arial"/>
        </w:rPr>
        <w:t xml:space="preserve"> </w:t>
      </w:r>
      <w:r w:rsidRPr="0048383A">
        <w:rPr>
          <w:rFonts w:asciiTheme="minorHAnsi" w:hAnsiTheme="minorHAnsi" w:cs="Arial"/>
        </w:rPr>
        <w:t xml:space="preserve">Passer une </w:t>
      </w:r>
      <w:proofErr w:type="gramStart"/>
      <w:r w:rsidRPr="0048383A">
        <w:rPr>
          <w:rFonts w:asciiTheme="minorHAnsi" w:hAnsiTheme="minorHAnsi" w:cs="Arial"/>
        </w:rPr>
        <w:t>demie journée</w:t>
      </w:r>
      <w:proofErr w:type="gramEnd"/>
      <w:r w:rsidRPr="0048383A">
        <w:rPr>
          <w:rFonts w:asciiTheme="minorHAnsi" w:hAnsiTheme="minorHAnsi" w:cs="Arial"/>
        </w:rPr>
        <w:t xml:space="preserve"> par semaine au bureau de la S</w:t>
      </w:r>
      <w:r w:rsidR="0048383A">
        <w:rPr>
          <w:rFonts w:asciiTheme="minorHAnsi" w:hAnsiTheme="minorHAnsi" w:cs="Arial"/>
        </w:rPr>
        <w:t>CAF</w:t>
      </w:r>
    </w:p>
    <w:p w:rsidR="00022CE5" w:rsidRDefault="00176F4F" w:rsidP="00AF0838">
      <w:pPr>
        <w:shd w:val="clear" w:color="auto" w:fill="FFFFFF"/>
        <w:spacing w:after="0" w:line="100" w:lineRule="atLeast"/>
        <w:jc w:val="both"/>
        <w:rPr>
          <w:rFonts w:asciiTheme="minorHAnsi" w:hAnsiTheme="minorHAnsi" w:cs="Arial"/>
        </w:rPr>
      </w:pPr>
      <w:r w:rsidRPr="0048383A">
        <w:rPr>
          <w:rFonts w:asciiTheme="minorHAnsi" w:hAnsiTheme="minorHAnsi" w:cs="Arial"/>
        </w:rPr>
        <w:t>2.</w:t>
      </w:r>
      <w:r w:rsidR="00526A2A">
        <w:rPr>
          <w:rFonts w:asciiTheme="minorHAnsi" w:hAnsiTheme="minorHAnsi" w:cs="Arial"/>
        </w:rPr>
        <w:t xml:space="preserve"> </w:t>
      </w:r>
      <w:r w:rsidRPr="0048383A">
        <w:rPr>
          <w:rFonts w:asciiTheme="minorHAnsi" w:hAnsiTheme="minorHAnsi" w:cs="Arial"/>
        </w:rPr>
        <w:t>Laisser tous les documents comptables au siège de la S</w:t>
      </w:r>
      <w:r w:rsidR="0048383A">
        <w:rPr>
          <w:rFonts w:asciiTheme="minorHAnsi" w:hAnsiTheme="minorHAnsi" w:cs="Arial"/>
        </w:rPr>
        <w:t>CAF</w:t>
      </w:r>
    </w:p>
    <w:p w:rsidR="00022CE5" w:rsidRDefault="00176F4F" w:rsidP="00AF0838">
      <w:pPr>
        <w:shd w:val="clear" w:color="auto" w:fill="FFFFFF"/>
        <w:spacing w:after="0" w:line="100" w:lineRule="atLeast"/>
        <w:jc w:val="both"/>
        <w:rPr>
          <w:rFonts w:asciiTheme="minorHAnsi" w:hAnsiTheme="minorHAnsi" w:cs="Arial"/>
        </w:rPr>
      </w:pPr>
      <w:r w:rsidRPr="0048383A">
        <w:rPr>
          <w:rFonts w:asciiTheme="minorHAnsi" w:hAnsiTheme="minorHAnsi" w:cs="Arial"/>
        </w:rPr>
        <w:t>3.</w:t>
      </w:r>
      <w:r w:rsidR="00526A2A">
        <w:rPr>
          <w:rFonts w:asciiTheme="minorHAnsi" w:hAnsiTheme="minorHAnsi" w:cs="Arial"/>
        </w:rPr>
        <w:t xml:space="preserve"> </w:t>
      </w:r>
      <w:r w:rsidRPr="0048383A">
        <w:rPr>
          <w:rFonts w:asciiTheme="minorHAnsi" w:hAnsiTheme="minorHAnsi" w:cs="Arial"/>
        </w:rPr>
        <w:t>Domicilier tous les documents bancaires à l’adresse de la S</w:t>
      </w:r>
      <w:r w:rsidR="0048383A">
        <w:rPr>
          <w:rFonts w:asciiTheme="minorHAnsi" w:hAnsiTheme="minorHAnsi" w:cs="Arial"/>
        </w:rPr>
        <w:t>CAF</w:t>
      </w:r>
    </w:p>
    <w:p w:rsidR="00022CE5" w:rsidRDefault="00176F4F" w:rsidP="00AF0838">
      <w:pPr>
        <w:shd w:val="clear" w:color="auto" w:fill="FFFFFF"/>
        <w:spacing w:after="0" w:line="100" w:lineRule="atLeast"/>
        <w:jc w:val="both"/>
        <w:rPr>
          <w:rFonts w:asciiTheme="minorHAnsi" w:hAnsiTheme="minorHAnsi" w:cs="Arial"/>
        </w:rPr>
      </w:pPr>
      <w:r w:rsidRPr="0048383A">
        <w:rPr>
          <w:rFonts w:asciiTheme="minorHAnsi" w:hAnsiTheme="minorHAnsi" w:cs="Arial"/>
        </w:rPr>
        <w:t>4.</w:t>
      </w:r>
      <w:r w:rsidR="00526A2A">
        <w:rPr>
          <w:rFonts w:asciiTheme="minorHAnsi" w:hAnsiTheme="minorHAnsi" w:cs="Arial"/>
        </w:rPr>
        <w:t xml:space="preserve"> </w:t>
      </w:r>
      <w:r w:rsidR="008C23E7">
        <w:rPr>
          <w:rFonts w:asciiTheme="minorHAnsi" w:hAnsiTheme="minorHAnsi" w:cs="Arial"/>
        </w:rPr>
        <w:t>P</w:t>
      </w:r>
      <w:r w:rsidRPr="0048383A">
        <w:rPr>
          <w:rFonts w:asciiTheme="minorHAnsi" w:hAnsiTheme="minorHAnsi" w:cs="Arial"/>
        </w:rPr>
        <w:t>our limiter les frais bancaires</w:t>
      </w:r>
      <w:r w:rsidR="008C23E7">
        <w:rPr>
          <w:rFonts w:asciiTheme="minorHAnsi" w:hAnsiTheme="minorHAnsi" w:cs="Arial"/>
        </w:rPr>
        <w:t> : laisser</w:t>
      </w:r>
      <w:r w:rsidRPr="0048383A">
        <w:rPr>
          <w:rFonts w:asciiTheme="minorHAnsi" w:hAnsiTheme="minorHAnsi" w:cs="Arial"/>
        </w:rPr>
        <w:t xml:space="preserve"> un compte courant </w:t>
      </w:r>
      <w:r w:rsidR="008C23E7">
        <w:rPr>
          <w:rFonts w:asciiTheme="minorHAnsi" w:hAnsiTheme="minorHAnsi" w:cs="Arial"/>
        </w:rPr>
        <w:t>au</w:t>
      </w:r>
      <w:r w:rsidRPr="0048383A">
        <w:rPr>
          <w:rFonts w:asciiTheme="minorHAnsi" w:hAnsiTheme="minorHAnsi" w:cs="Arial"/>
        </w:rPr>
        <w:t xml:space="preserve"> </w:t>
      </w:r>
      <w:r w:rsidR="00526A2A">
        <w:rPr>
          <w:rFonts w:asciiTheme="minorHAnsi" w:hAnsiTheme="minorHAnsi" w:cs="Arial"/>
        </w:rPr>
        <w:t>C</w:t>
      </w:r>
      <w:r w:rsidRPr="0048383A">
        <w:rPr>
          <w:rFonts w:asciiTheme="minorHAnsi" w:hAnsiTheme="minorHAnsi" w:cs="Arial"/>
        </w:rPr>
        <w:t xml:space="preserve">rédit </w:t>
      </w:r>
      <w:r w:rsidR="00526A2A">
        <w:rPr>
          <w:rFonts w:asciiTheme="minorHAnsi" w:hAnsiTheme="minorHAnsi" w:cs="Arial"/>
        </w:rPr>
        <w:t>A</w:t>
      </w:r>
      <w:r w:rsidRPr="0048383A">
        <w:rPr>
          <w:rFonts w:asciiTheme="minorHAnsi" w:hAnsiTheme="minorHAnsi" w:cs="Arial"/>
        </w:rPr>
        <w:t xml:space="preserve">gricole, </w:t>
      </w:r>
      <w:r w:rsidR="005131C6">
        <w:rPr>
          <w:rFonts w:asciiTheme="minorHAnsi" w:hAnsiTheme="minorHAnsi" w:cs="Arial"/>
        </w:rPr>
        <w:t xml:space="preserve">avoir </w:t>
      </w:r>
      <w:r w:rsidRPr="0048383A">
        <w:rPr>
          <w:rFonts w:asciiTheme="minorHAnsi" w:hAnsiTheme="minorHAnsi" w:cs="Arial"/>
        </w:rPr>
        <w:t>un compte postal pour les frais post</w:t>
      </w:r>
      <w:r w:rsidR="0048383A">
        <w:rPr>
          <w:rFonts w:asciiTheme="minorHAnsi" w:hAnsiTheme="minorHAnsi" w:cs="Arial"/>
        </w:rPr>
        <w:t>aux et un compte d’épargne</w:t>
      </w:r>
      <w:r w:rsidR="00526A2A">
        <w:rPr>
          <w:rFonts w:asciiTheme="minorHAnsi" w:hAnsiTheme="minorHAnsi" w:cs="Arial"/>
        </w:rPr>
        <w:t>.</w:t>
      </w:r>
    </w:p>
    <w:p w:rsidR="00022CE5" w:rsidRDefault="0048383A" w:rsidP="00AF0838">
      <w:pPr>
        <w:shd w:val="clear" w:color="auto" w:fill="FFFFFF"/>
        <w:spacing w:after="0" w:line="100" w:lineRule="atLeast"/>
        <w:jc w:val="both"/>
        <w:rPr>
          <w:rFonts w:asciiTheme="minorHAnsi" w:hAnsiTheme="minorHAnsi" w:cs="Arial"/>
        </w:rPr>
      </w:pPr>
      <w:r>
        <w:rPr>
          <w:rFonts w:asciiTheme="minorHAnsi" w:hAnsiTheme="minorHAnsi" w:cs="Arial"/>
        </w:rPr>
        <w:t>5</w:t>
      </w:r>
      <w:r w:rsidR="00526A2A">
        <w:rPr>
          <w:rFonts w:asciiTheme="minorHAnsi" w:hAnsiTheme="minorHAnsi" w:cs="Arial"/>
        </w:rPr>
        <w:t>.</w:t>
      </w:r>
      <w:r>
        <w:rPr>
          <w:rFonts w:asciiTheme="minorHAnsi" w:hAnsiTheme="minorHAnsi" w:cs="Arial"/>
        </w:rPr>
        <w:t xml:space="preserve"> Pour </w:t>
      </w:r>
      <w:r w:rsidR="00176F4F" w:rsidRPr="0048383A">
        <w:rPr>
          <w:rFonts w:asciiTheme="minorHAnsi" w:hAnsiTheme="minorHAnsi" w:cs="Arial"/>
        </w:rPr>
        <w:t>le financement de la S</w:t>
      </w:r>
      <w:r>
        <w:rPr>
          <w:rFonts w:asciiTheme="minorHAnsi" w:hAnsiTheme="minorHAnsi" w:cs="Arial"/>
        </w:rPr>
        <w:t>CAF</w:t>
      </w:r>
      <w:r w:rsidR="00176F4F" w:rsidRPr="0048383A">
        <w:rPr>
          <w:rFonts w:asciiTheme="minorHAnsi" w:hAnsiTheme="minorHAnsi" w:cs="Arial"/>
        </w:rPr>
        <w:t xml:space="preserve"> : trouver d’autres sources financières que du monde de l’élevage comme </w:t>
      </w:r>
      <w:r>
        <w:rPr>
          <w:rFonts w:asciiTheme="minorHAnsi" w:hAnsiTheme="minorHAnsi" w:cs="Arial"/>
        </w:rPr>
        <w:t xml:space="preserve">il le </w:t>
      </w:r>
      <w:r w:rsidR="00176F4F" w:rsidRPr="0048383A">
        <w:rPr>
          <w:rFonts w:asciiTheme="minorHAnsi" w:hAnsiTheme="minorHAnsi" w:cs="Arial"/>
        </w:rPr>
        <w:t>f</w:t>
      </w:r>
      <w:r>
        <w:rPr>
          <w:rFonts w:asciiTheme="minorHAnsi" w:hAnsiTheme="minorHAnsi" w:cs="Arial"/>
        </w:rPr>
        <w:t>ais</w:t>
      </w:r>
      <w:r w:rsidR="00176F4F" w:rsidRPr="0048383A">
        <w:rPr>
          <w:rFonts w:asciiTheme="minorHAnsi" w:hAnsiTheme="minorHAnsi" w:cs="Arial"/>
        </w:rPr>
        <w:t xml:space="preserve">ait au </w:t>
      </w:r>
      <w:r w:rsidR="005131C6">
        <w:rPr>
          <w:rFonts w:asciiTheme="minorHAnsi" w:hAnsiTheme="minorHAnsi" w:cs="Arial"/>
        </w:rPr>
        <w:t>S</w:t>
      </w:r>
      <w:r w:rsidR="00176F4F" w:rsidRPr="0048383A">
        <w:rPr>
          <w:rFonts w:asciiTheme="minorHAnsi" w:hAnsiTheme="minorHAnsi" w:cs="Arial"/>
        </w:rPr>
        <w:t>alon de l’agriculture avec des spo</w:t>
      </w:r>
      <w:r>
        <w:rPr>
          <w:rFonts w:asciiTheme="minorHAnsi" w:hAnsiTheme="minorHAnsi" w:cs="Arial"/>
        </w:rPr>
        <w:t xml:space="preserve">nsors comme Liebig, Yoplait et </w:t>
      </w:r>
      <w:proofErr w:type="spellStart"/>
      <w:r>
        <w:rPr>
          <w:rFonts w:asciiTheme="minorHAnsi" w:hAnsiTheme="minorHAnsi" w:cs="Arial"/>
        </w:rPr>
        <w:t>R</w:t>
      </w:r>
      <w:r w:rsidR="00176F4F" w:rsidRPr="0048383A">
        <w:rPr>
          <w:rFonts w:asciiTheme="minorHAnsi" w:hAnsiTheme="minorHAnsi" w:cs="Arial"/>
        </w:rPr>
        <w:t>oyco</w:t>
      </w:r>
      <w:proofErr w:type="spellEnd"/>
      <w:r w:rsidR="005131C6">
        <w:rPr>
          <w:rFonts w:asciiTheme="minorHAnsi" w:hAnsiTheme="minorHAnsi" w:cs="Arial"/>
        </w:rPr>
        <w:t xml:space="preserve">, </w:t>
      </w:r>
      <w:r w:rsidR="00176F4F" w:rsidRPr="0048383A">
        <w:rPr>
          <w:rFonts w:asciiTheme="minorHAnsi" w:hAnsiTheme="minorHAnsi" w:cs="Arial"/>
        </w:rPr>
        <w:t>démarcher des mécènes et chercher des subventions d’</w:t>
      </w:r>
      <w:r w:rsidR="005131C6" w:rsidRPr="008D002B">
        <w:rPr>
          <w:rFonts w:asciiTheme="minorHAnsi" w:hAnsiTheme="minorHAnsi" w:cstheme="minorHAnsi"/>
        </w:rPr>
        <w:t>É</w:t>
      </w:r>
      <w:r w:rsidR="00176F4F" w:rsidRPr="0048383A">
        <w:rPr>
          <w:rFonts w:asciiTheme="minorHAnsi" w:hAnsiTheme="minorHAnsi" w:cs="Arial"/>
        </w:rPr>
        <w:t>tat et auprès de la mairie de Paris</w:t>
      </w:r>
      <w:r w:rsidR="00022CE5">
        <w:rPr>
          <w:rFonts w:asciiTheme="minorHAnsi" w:hAnsiTheme="minorHAnsi" w:cs="Arial"/>
        </w:rPr>
        <w:t>.</w:t>
      </w:r>
    </w:p>
    <w:p w:rsidR="00137799" w:rsidRDefault="008C23E7" w:rsidP="00AF0838">
      <w:pPr>
        <w:shd w:val="clear" w:color="auto" w:fill="FFFFFF"/>
        <w:spacing w:after="0" w:line="100" w:lineRule="atLeast"/>
        <w:jc w:val="both"/>
        <w:rPr>
          <w:rFonts w:asciiTheme="minorHAnsi" w:eastAsia="Times New Roman" w:hAnsiTheme="minorHAnsi" w:cstheme="minorHAnsi"/>
          <w:iCs/>
        </w:rPr>
      </w:pPr>
      <w:r w:rsidRPr="00A461E1">
        <w:rPr>
          <w:rFonts w:asciiTheme="minorHAnsi" w:eastAsia="Times New Roman" w:hAnsiTheme="minorHAnsi" w:cstheme="minorHAnsi"/>
          <w:iCs/>
        </w:rPr>
        <w:t>L’ancien et le nouveau trésorier</w:t>
      </w:r>
      <w:r>
        <w:rPr>
          <w:rFonts w:asciiTheme="minorHAnsi" w:eastAsia="Times New Roman" w:hAnsiTheme="minorHAnsi" w:cstheme="minorHAnsi"/>
          <w:iCs/>
        </w:rPr>
        <w:t xml:space="preserve"> </w:t>
      </w:r>
      <w:r w:rsidR="005131C6">
        <w:rPr>
          <w:rFonts w:asciiTheme="minorHAnsi" w:eastAsia="Times New Roman" w:hAnsiTheme="minorHAnsi" w:cstheme="minorHAnsi"/>
          <w:iCs/>
        </w:rPr>
        <w:t>décident de convenir d’une date</w:t>
      </w:r>
      <w:r>
        <w:rPr>
          <w:rFonts w:asciiTheme="minorHAnsi" w:eastAsia="Times New Roman" w:hAnsiTheme="minorHAnsi" w:cstheme="minorHAnsi"/>
          <w:iCs/>
        </w:rPr>
        <w:t xml:space="preserve"> </w:t>
      </w:r>
      <w:r w:rsidR="004C2176" w:rsidRPr="004C2176">
        <w:rPr>
          <w:rFonts w:asciiTheme="minorHAnsi" w:eastAsia="Times New Roman" w:hAnsiTheme="minorHAnsi" w:cstheme="minorHAnsi"/>
          <w:iCs/>
        </w:rPr>
        <w:t xml:space="preserve">pour </w:t>
      </w:r>
      <w:r>
        <w:rPr>
          <w:rFonts w:asciiTheme="minorHAnsi" w:eastAsia="Times New Roman" w:hAnsiTheme="minorHAnsi" w:cstheme="minorHAnsi"/>
          <w:iCs/>
        </w:rPr>
        <w:t xml:space="preserve">le </w:t>
      </w:r>
      <w:r w:rsidR="004C2176" w:rsidRPr="004C2176">
        <w:rPr>
          <w:rFonts w:asciiTheme="minorHAnsi" w:eastAsia="Times New Roman" w:hAnsiTheme="minorHAnsi" w:cstheme="minorHAnsi"/>
          <w:iCs/>
        </w:rPr>
        <w:t>t</w:t>
      </w:r>
      <w:r w:rsidR="004C2176">
        <w:rPr>
          <w:rFonts w:asciiTheme="minorHAnsi" w:eastAsia="Times New Roman" w:hAnsiTheme="minorHAnsi" w:cstheme="minorHAnsi"/>
          <w:iCs/>
        </w:rPr>
        <w:t>ransf</w:t>
      </w:r>
      <w:r>
        <w:rPr>
          <w:rFonts w:asciiTheme="minorHAnsi" w:eastAsia="Times New Roman" w:hAnsiTheme="minorHAnsi" w:cstheme="minorHAnsi"/>
          <w:iCs/>
        </w:rPr>
        <w:t>ert d</w:t>
      </w:r>
      <w:r w:rsidR="004C2176">
        <w:rPr>
          <w:rFonts w:asciiTheme="minorHAnsi" w:eastAsia="Times New Roman" w:hAnsiTheme="minorHAnsi" w:cstheme="minorHAnsi"/>
          <w:iCs/>
        </w:rPr>
        <w:t>es signatures</w:t>
      </w:r>
      <w:r>
        <w:rPr>
          <w:rFonts w:asciiTheme="minorHAnsi" w:eastAsia="Times New Roman" w:hAnsiTheme="minorHAnsi" w:cstheme="minorHAnsi"/>
          <w:iCs/>
        </w:rPr>
        <w:t>.</w:t>
      </w:r>
      <w:r w:rsidR="004C2176">
        <w:rPr>
          <w:rFonts w:asciiTheme="minorHAnsi" w:eastAsia="Times New Roman" w:hAnsiTheme="minorHAnsi" w:cstheme="minorHAnsi"/>
          <w:iCs/>
        </w:rPr>
        <w:t xml:space="preserve"> Jean Claude PERIQUET demande si le changement de cabinet comptable n’engendrera pas de surcoût. Johann </w:t>
      </w:r>
      <w:r w:rsidR="00526A2A">
        <w:rPr>
          <w:rFonts w:asciiTheme="minorHAnsi" w:hAnsiTheme="minorHAnsi" w:cs="Arial"/>
        </w:rPr>
        <w:t>COËNNE</w:t>
      </w:r>
      <w:r w:rsidR="004C2176">
        <w:rPr>
          <w:rFonts w:asciiTheme="minorHAnsi" w:eastAsia="Times New Roman" w:hAnsiTheme="minorHAnsi" w:cstheme="minorHAnsi"/>
          <w:iCs/>
        </w:rPr>
        <w:t xml:space="preserve"> assure que ce sera le contraire et que nous réaliserons même des économies</w:t>
      </w:r>
      <w:r>
        <w:rPr>
          <w:rFonts w:asciiTheme="minorHAnsi" w:eastAsia="Times New Roman" w:hAnsiTheme="minorHAnsi" w:cstheme="minorHAnsi"/>
          <w:iCs/>
        </w:rPr>
        <w:t>.</w:t>
      </w:r>
      <w:r w:rsidR="004C2176">
        <w:rPr>
          <w:rFonts w:asciiTheme="minorHAnsi" w:eastAsia="Times New Roman" w:hAnsiTheme="minorHAnsi" w:cstheme="minorHAnsi"/>
          <w:iCs/>
        </w:rPr>
        <w:t xml:space="preserve"> </w:t>
      </w:r>
    </w:p>
    <w:p w:rsidR="008C23E7" w:rsidRDefault="008C23E7" w:rsidP="00AF0838">
      <w:pPr>
        <w:shd w:val="clear" w:color="auto" w:fill="FFFFFF"/>
        <w:spacing w:after="0" w:line="100" w:lineRule="atLeast"/>
        <w:jc w:val="both"/>
        <w:rPr>
          <w:rFonts w:asciiTheme="minorHAnsi" w:eastAsia="Times New Roman" w:hAnsiTheme="minorHAnsi" w:cstheme="minorHAnsi"/>
          <w:iCs/>
        </w:rPr>
      </w:pPr>
    </w:p>
    <w:p w:rsidR="00581CDE" w:rsidRPr="00526A2A" w:rsidRDefault="00581CDE" w:rsidP="00AF0838">
      <w:pPr>
        <w:shd w:val="clear" w:color="auto" w:fill="FFFFFF"/>
        <w:spacing w:after="0" w:line="100" w:lineRule="atLeast"/>
        <w:jc w:val="both"/>
        <w:rPr>
          <w:rFonts w:asciiTheme="minorHAnsi" w:hAnsiTheme="minorHAnsi" w:cstheme="minorHAnsi"/>
          <w:b/>
        </w:rPr>
      </w:pPr>
      <w:r w:rsidRPr="00526A2A">
        <w:rPr>
          <w:rFonts w:asciiTheme="minorHAnsi" w:hAnsiTheme="minorHAnsi" w:cstheme="minorHAnsi"/>
          <w:b/>
        </w:rPr>
        <w:t>5)</w:t>
      </w:r>
      <w:r w:rsidRPr="00526A2A">
        <w:rPr>
          <w:rFonts w:asciiTheme="minorHAnsi" w:hAnsiTheme="minorHAnsi" w:cstheme="minorHAnsi"/>
          <w:b/>
        </w:rPr>
        <w:tab/>
        <w:t>Livraison et distribution des bagues</w:t>
      </w:r>
    </w:p>
    <w:p w:rsidR="002034BD" w:rsidRDefault="005131C6"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L</w:t>
      </w:r>
      <w:r w:rsidR="00581CDE">
        <w:rPr>
          <w:rFonts w:asciiTheme="minorHAnsi" w:hAnsiTheme="minorHAnsi" w:cstheme="minorHAnsi"/>
        </w:rPr>
        <w:t>es bagues ont été livrées le 14/12/18 à Metz comme convenu. Lors de la livraison il a été constaté que les bagues P étaient mélangée</w:t>
      </w:r>
      <w:r>
        <w:rPr>
          <w:rFonts w:asciiTheme="minorHAnsi" w:hAnsiTheme="minorHAnsi" w:cstheme="minorHAnsi"/>
        </w:rPr>
        <w:t>s avec les autres.</w:t>
      </w:r>
      <w:r w:rsidR="00581CDE">
        <w:rPr>
          <w:rFonts w:asciiTheme="minorHAnsi" w:hAnsiTheme="minorHAnsi" w:cstheme="minorHAnsi"/>
        </w:rPr>
        <w:t xml:space="preserve"> </w:t>
      </w:r>
      <w:proofErr w:type="spellStart"/>
      <w:r w:rsidR="00A756B2">
        <w:rPr>
          <w:rFonts w:asciiTheme="minorHAnsi" w:hAnsiTheme="minorHAnsi" w:cstheme="minorHAnsi"/>
        </w:rPr>
        <w:t>Re</w:t>
      </w:r>
      <w:r w:rsidR="00581CDE">
        <w:rPr>
          <w:rFonts w:asciiTheme="minorHAnsi" w:hAnsiTheme="minorHAnsi" w:cstheme="minorHAnsi"/>
        </w:rPr>
        <w:t>palettiser</w:t>
      </w:r>
      <w:proofErr w:type="spellEnd"/>
      <w:r w:rsidR="00581CDE">
        <w:rPr>
          <w:rFonts w:asciiTheme="minorHAnsi" w:hAnsiTheme="minorHAnsi" w:cstheme="minorHAnsi"/>
        </w:rPr>
        <w:t xml:space="preserve"> </w:t>
      </w:r>
      <w:r w:rsidR="00A756B2">
        <w:rPr>
          <w:rFonts w:asciiTheme="minorHAnsi" w:hAnsiTheme="minorHAnsi" w:cstheme="minorHAnsi"/>
        </w:rPr>
        <w:t>avant envoi</w:t>
      </w:r>
      <w:r w:rsidR="00581CDE">
        <w:rPr>
          <w:rFonts w:asciiTheme="minorHAnsi" w:hAnsiTheme="minorHAnsi" w:cstheme="minorHAnsi"/>
        </w:rPr>
        <w:t xml:space="preserve"> aux corps technique</w:t>
      </w:r>
      <w:r w:rsidR="008C23E7">
        <w:rPr>
          <w:rFonts w:asciiTheme="minorHAnsi" w:hAnsiTheme="minorHAnsi" w:cstheme="minorHAnsi"/>
        </w:rPr>
        <w:t>s</w:t>
      </w:r>
      <w:r w:rsidR="00581CDE">
        <w:rPr>
          <w:rFonts w:asciiTheme="minorHAnsi" w:hAnsiTheme="minorHAnsi" w:cstheme="minorHAnsi"/>
        </w:rPr>
        <w:t xml:space="preserve"> FFV et SNC, ce travail </w:t>
      </w:r>
      <w:r w:rsidR="00526A2A">
        <w:rPr>
          <w:rFonts w:asciiTheme="minorHAnsi" w:hAnsiTheme="minorHAnsi" w:cstheme="minorHAnsi"/>
        </w:rPr>
        <w:t xml:space="preserve">a </w:t>
      </w:r>
      <w:r w:rsidR="00581CDE">
        <w:rPr>
          <w:rFonts w:asciiTheme="minorHAnsi" w:hAnsiTheme="minorHAnsi" w:cstheme="minorHAnsi"/>
        </w:rPr>
        <w:t xml:space="preserve">nécessité </w:t>
      </w:r>
      <w:r w:rsidR="00A756B2">
        <w:rPr>
          <w:rFonts w:asciiTheme="minorHAnsi" w:hAnsiTheme="minorHAnsi" w:cstheme="minorHAnsi"/>
        </w:rPr>
        <w:t xml:space="preserve">un travail de </w:t>
      </w:r>
      <w:r w:rsidR="00581CDE">
        <w:rPr>
          <w:rFonts w:asciiTheme="minorHAnsi" w:hAnsiTheme="minorHAnsi" w:cstheme="minorHAnsi"/>
        </w:rPr>
        <w:t>3</w:t>
      </w:r>
      <w:r w:rsidR="00526A2A">
        <w:rPr>
          <w:rFonts w:asciiTheme="minorHAnsi" w:hAnsiTheme="minorHAnsi" w:cstheme="minorHAnsi"/>
        </w:rPr>
        <w:t xml:space="preserve"> </w:t>
      </w:r>
      <w:r w:rsidR="00581CDE">
        <w:rPr>
          <w:rFonts w:asciiTheme="minorHAnsi" w:hAnsiTheme="minorHAnsi" w:cstheme="minorHAnsi"/>
        </w:rPr>
        <w:t>jours à quatre personnes. De plus</w:t>
      </w:r>
      <w:r w:rsidR="008C23E7">
        <w:rPr>
          <w:rFonts w:asciiTheme="minorHAnsi" w:hAnsiTheme="minorHAnsi" w:cstheme="minorHAnsi"/>
        </w:rPr>
        <w:t>,</w:t>
      </w:r>
      <w:r w:rsidR="00581CDE">
        <w:rPr>
          <w:rFonts w:asciiTheme="minorHAnsi" w:hAnsiTheme="minorHAnsi" w:cstheme="minorHAnsi"/>
        </w:rPr>
        <w:t xml:space="preserve"> le conditionnement de certains diamètres par 25 unités ne facilit</w:t>
      </w:r>
      <w:r w:rsidR="00A756B2">
        <w:rPr>
          <w:rFonts w:asciiTheme="minorHAnsi" w:hAnsiTheme="minorHAnsi" w:cstheme="minorHAnsi"/>
        </w:rPr>
        <w:t>ait</w:t>
      </w:r>
      <w:r w:rsidR="00581CDE">
        <w:rPr>
          <w:rFonts w:asciiTheme="minorHAnsi" w:hAnsiTheme="minorHAnsi" w:cstheme="minorHAnsi"/>
        </w:rPr>
        <w:t xml:space="preserve"> pas le relevé des numéros pour une distribution par </w:t>
      </w:r>
      <w:r w:rsidR="00774C2F">
        <w:rPr>
          <w:rFonts w:asciiTheme="minorHAnsi" w:hAnsiTheme="minorHAnsi" w:cstheme="minorHAnsi"/>
        </w:rPr>
        <w:t xml:space="preserve">dizaines. </w:t>
      </w:r>
      <w:r w:rsidR="001C05B9">
        <w:rPr>
          <w:rFonts w:asciiTheme="minorHAnsi" w:hAnsiTheme="minorHAnsi" w:cstheme="minorHAnsi"/>
        </w:rPr>
        <w:t xml:space="preserve">Gaston HARTER </w:t>
      </w:r>
      <w:r w:rsidR="00774C2F">
        <w:rPr>
          <w:rFonts w:asciiTheme="minorHAnsi" w:hAnsiTheme="minorHAnsi" w:cstheme="minorHAnsi"/>
        </w:rPr>
        <w:t>enverra</w:t>
      </w:r>
      <w:r w:rsidR="001C05B9">
        <w:rPr>
          <w:rFonts w:asciiTheme="minorHAnsi" w:hAnsiTheme="minorHAnsi" w:cstheme="minorHAnsi"/>
        </w:rPr>
        <w:t xml:space="preserve"> un </w:t>
      </w:r>
      <w:r w:rsidR="00774C2F">
        <w:rPr>
          <w:rFonts w:asciiTheme="minorHAnsi" w:hAnsiTheme="minorHAnsi" w:cstheme="minorHAnsi"/>
        </w:rPr>
        <w:t>courrier</w:t>
      </w:r>
      <w:r w:rsidR="001C05B9">
        <w:rPr>
          <w:rFonts w:asciiTheme="minorHAnsi" w:hAnsiTheme="minorHAnsi" w:cstheme="minorHAnsi"/>
        </w:rPr>
        <w:t xml:space="preserve"> </w:t>
      </w:r>
      <w:r w:rsidR="000054C1">
        <w:rPr>
          <w:rFonts w:asciiTheme="minorHAnsi" w:hAnsiTheme="minorHAnsi" w:cstheme="minorHAnsi"/>
        </w:rPr>
        <w:t>au fabricant avec une demande de</w:t>
      </w:r>
      <w:r w:rsidR="001C05B9">
        <w:rPr>
          <w:rFonts w:asciiTheme="minorHAnsi" w:hAnsiTheme="minorHAnsi" w:cstheme="minorHAnsi"/>
        </w:rPr>
        <w:t xml:space="preserve"> réunion avec l</w:t>
      </w:r>
      <w:r w:rsidR="000054C1">
        <w:rPr>
          <w:rFonts w:asciiTheme="minorHAnsi" w:hAnsiTheme="minorHAnsi" w:cstheme="minorHAnsi"/>
        </w:rPr>
        <w:t>ui</w:t>
      </w:r>
      <w:r w:rsidR="00774C2F">
        <w:rPr>
          <w:rFonts w:asciiTheme="minorHAnsi" w:hAnsiTheme="minorHAnsi" w:cstheme="minorHAnsi"/>
        </w:rPr>
        <w:t xml:space="preserve">. </w:t>
      </w:r>
      <w:r w:rsidR="008C23E7">
        <w:rPr>
          <w:rFonts w:asciiTheme="minorHAnsi" w:hAnsiTheme="minorHAnsi" w:cstheme="minorHAnsi"/>
        </w:rPr>
        <w:t>Il</w:t>
      </w:r>
      <w:r w:rsidR="00774C2F">
        <w:rPr>
          <w:rFonts w:asciiTheme="minorHAnsi" w:hAnsiTheme="minorHAnsi" w:cstheme="minorHAnsi"/>
        </w:rPr>
        <w:t xml:space="preserve"> reconfirme que le prix </w:t>
      </w:r>
      <w:r w:rsidR="000054C1">
        <w:rPr>
          <w:rFonts w:asciiTheme="minorHAnsi" w:hAnsiTheme="minorHAnsi" w:cstheme="minorHAnsi"/>
        </w:rPr>
        <w:t>d’achat</w:t>
      </w:r>
      <w:r w:rsidR="00774C2F">
        <w:rPr>
          <w:rFonts w:asciiTheme="minorHAnsi" w:hAnsiTheme="minorHAnsi" w:cstheme="minorHAnsi"/>
        </w:rPr>
        <w:t xml:space="preserve"> </w:t>
      </w:r>
      <w:r w:rsidR="008C23E7">
        <w:rPr>
          <w:rFonts w:asciiTheme="minorHAnsi" w:hAnsiTheme="minorHAnsi" w:cstheme="minorHAnsi"/>
        </w:rPr>
        <w:t>a</w:t>
      </w:r>
      <w:r w:rsidR="00774C2F">
        <w:rPr>
          <w:rFonts w:asciiTheme="minorHAnsi" w:hAnsiTheme="minorHAnsi" w:cstheme="minorHAnsi"/>
        </w:rPr>
        <w:t xml:space="preserve"> été renégoci</w:t>
      </w:r>
      <w:r w:rsidR="008C23E7">
        <w:rPr>
          <w:rFonts w:asciiTheme="minorHAnsi" w:hAnsiTheme="minorHAnsi" w:cstheme="minorHAnsi"/>
        </w:rPr>
        <w:t>é</w:t>
      </w:r>
      <w:r w:rsidR="00774C2F">
        <w:rPr>
          <w:rFonts w:asciiTheme="minorHAnsi" w:hAnsiTheme="minorHAnsi" w:cstheme="minorHAnsi"/>
        </w:rPr>
        <w:t xml:space="preserve"> avec effet rétroactif pour 2018 </w:t>
      </w:r>
      <w:r w:rsidR="000054C1">
        <w:rPr>
          <w:rFonts w:asciiTheme="minorHAnsi" w:hAnsiTheme="minorHAnsi" w:cstheme="minorHAnsi"/>
        </w:rPr>
        <w:t xml:space="preserve">et   </w:t>
      </w:r>
      <w:r w:rsidR="00774C2F">
        <w:rPr>
          <w:rFonts w:asciiTheme="minorHAnsi" w:hAnsiTheme="minorHAnsi" w:cstheme="minorHAnsi"/>
        </w:rPr>
        <w:t>jusqu’en 2023 à 0,053 € au lieu de 0,085€</w:t>
      </w:r>
      <w:r w:rsidR="008C23E7">
        <w:rPr>
          <w:rFonts w:asciiTheme="minorHAnsi" w:hAnsiTheme="minorHAnsi" w:cstheme="minorHAnsi"/>
        </w:rPr>
        <w:t>.</w:t>
      </w:r>
      <w:r w:rsidR="00774C2F">
        <w:rPr>
          <w:rFonts w:asciiTheme="minorHAnsi" w:hAnsiTheme="minorHAnsi" w:cstheme="minorHAnsi"/>
        </w:rPr>
        <w:t xml:space="preserve"> </w:t>
      </w:r>
      <w:r w:rsidR="008C23E7">
        <w:rPr>
          <w:rFonts w:asciiTheme="minorHAnsi" w:hAnsiTheme="minorHAnsi" w:cstheme="minorHAnsi"/>
        </w:rPr>
        <w:t>C</w:t>
      </w:r>
      <w:r w:rsidR="00774C2F">
        <w:rPr>
          <w:rFonts w:asciiTheme="minorHAnsi" w:hAnsiTheme="minorHAnsi" w:cstheme="minorHAnsi"/>
        </w:rPr>
        <w:t>e gain supplémentaire servira à éponger la perte due au reliquat important de bagues de 2017.</w:t>
      </w:r>
      <w:r w:rsidR="0045621E">
        <w:rPr>
          <w:rFonts w:asciiTheme="minorHAnsi" w:hAnsiTheme="minorHAnsi" w:cstheme="minorHAnsi"/>
        </w:rPr>
        <w:t xml:space="preserve"> Yvon CASTIEN pense que le prix de revente de la FFV et SNC des bagues devrait être décidé un an à l’avance</w:t>
      </w:r>
      <w:r w:rsidR="008C23E7">
        <w:rPr>
          <w:rFonts w:asciiTheme="minorHAnsi" w:hAnsiTheme="minorHAnsi" w:cstheme="minorHAnsi"/>
        </w:rPr>
        <w:t>,</w:t>
      </w:r>
      <w:r w:rsidR="0045621E">
        <w:rPr>
          <w:rFonts w:asciiTheme="minorHAnsi" w:hAnsiTheme="minorHAnsi" w:cstheme="minorHAnsi"/>
        </w:rPr>
        <w:t xml:space="preserve"> </w:t>
      </w:r>
      <w:r w:rsidR="008C23E7">
        <w:rPr>
          <w:rFonts w:asciiTheme="minorHAnsi" w:hAnsiTheme="minorHAnsi" w:cstheme="minorHAnsi"/>
        </w:rPr>
        <w:t>a</w:t>
      </w:r>
      <w:r w:rsidR="0045621E">
        <w:rPr>
          <w:rFonts w:asciiTheme="minorHAnsi" w:hAnsiTheme="minorHAnsi" w:cstheme="minorHAnsi"/>
        </w:rPr>
        <w:t>fin de permettre aux régions d’ajuster le prix de revente aux sociétés. Christian BINOIS rappel</w:t>
      </w:r>
      <w:r w:rsidR="008C23E7">
        <w:rPr>
          <w:rFonts w:asciiTheme="minorHAnsi" w:hAnsiTheme="minorHAnsi" w:cstheme="minorHAnsi"/>
        </w:rPr>
        <w:t>le</w:t>
      </w:r>
      <w:r w:rsidR="0045621E">
        <w:rPr>
          <w:rFonts w:asciiTheme="minorHAnsi" w:hAnsiTheme="minorHAnsi" w:cstheme="minorHAnsi"/>
        </w:rPr>
        <w:t xml:space="preserve"> que ce sont les corps techniques qui fixent le prix pour leurs identifications</w:t>
      </w:r>
      <w:r w:rsidR="008C23E7">
        <w:rPr>
          <w:rFonts w:asciiTheme="minorHAnsi" w:hAnsiTheme="minorHAnsi" w:cstheme="minorHAnsi"/>
        </w:rPr>
        <w:t>,</w:t>
      </w:r>
      <w:r w:rsidR="0045621E">
        <w:rPr>
          <w:rFonts w:asciiTheme="minorHAnsi" w:hAnsiTheme="minorHAnsi" w:cstheme="minorHAnsi"/>
        </w:rPr>
        <w:t xml:space="preserve"> la SCAF Confédération ne fix</w:t>
      </w:r>
      <w:r w:rsidR="008C23E7">
        <w:rPr>
          <w:rFonts w:asciiTheme="minorHAnsi" w:hAnsiTheme="minorHAnsi" w:cstheme="minorHAnsi"/>
        </w:rPr>
        <w:t>ant</w:t>
      </w:r>
      <w:r w:rsidR="0045621E">
        <w:rPr>
          <w:rFonts w:asciiTheme="minorHAnsi" w:hAnsiTheme="minorHAnsi" w:cstheme="minorHAnsi"/>
        </w:rPr>
        <w:t xml:space="preserve"> que le tarif des cotisations. Jean</w:t>
      </w:r>
      <w:r w:rsidR="008C23E7">
        <w:rPr>
          <w:rFonts w:asciiTheme="minorHAnsi" w:hAnsiTheme="minorHAnsi" w:cstheme="minorHAnsi"/>
        </w:rPr>
        <w:t>-</w:t>
      </w:r>
      <w:r w:rsidR="0045621E">
        <w:rPr>
          <w:rFonts w:asciiTheme="minorHAnsi" w:hAnsiTheme="minorHAnsi" w:cstheme="minorHAnsi"/>
        </w:rPr>
        <w:t xml:space="preserve">Claude </w:t>
      </w:r>
      <w:r w:rsidR="00394B6F">
        <w:rPr>
          <w:rFonts w:asciiTheme="minorHAnsi" w:hAnsiTheme="minorHAnsi" w:cstheme="minorHAnsi"/>
        </w:rPr>
        <w:t>P</w:t>
      </w:r>
      <w:r w:rsidR="00394B6F" w:rsidRPr="00394B6F">
        <w:rPr>
          <w:rFonts w:asciiTheme="minorHAnsi" w:hAnsiTheme="minorHAnsi" w:cstheme="minorHAnsi"/>
        </w:rPr>
        <w:t>É</w:t>
      </w:r>
      <w:r w:rsidR="00394B6F">
        <w:rPr>
          <w:rFonts w:asciiTheme="minorHAnsi" w:hAnsiTheme="minorHAnsi" w:cstheme="minorHAnsi"/>
        </w:rPr>
        <w:t>RIQUET</w:t>
      </w:r>
      <w:r w:rsidR="0045621E">
        <w:rPr>
          <w:rFonts w:asciiTheme="minorHAnsi" w:hAnsiTheme="minorHAnsi" w:cstheme="minorHAnsi"/>
        </w:rPr>
        <w:t xml:space="preserve"> fait remarquer que la FFV dispose encore de bagues si besoin </w:t>
      </w:r>
      <w:r w:rsidR="008C23E7">
        <w:rPr>
          <w:rFonts w:asciiTheme="minorHAnsi" w:hAnsiTheme="minorHAnsi" w:cstheme="minorHAnsi"/>
        </w:rPr>
        <w:t xml:space="preserve">était, </w:t>
      </w:r>
      <w:r w:rsidR="0045621E">
        <w:rPr>
          <w:rFonts w:asciiTheme="minorHAnsi" w:hAnsiTheme="minorHAnsi" w:cstheme="minorHAnsi"/>
        </w:rPr>
        <w:t>et qu</w:t>
      </w:r>
      <w:r w:rsidR="003204F1">
        <w:rPr>
          <w:rFonts w:asciiTheme="minorHAnsi" w:hAnsiTheme="minorHAnsi" w:cstheme="minorHAnsi"/>
        </w:rPr>
        <w:t>’</w:t>
      </w:r>
      <w:r w:rsidR="0045621E">
        <w:rPr>
          <w:rFonts w:asciiTheme="minorHAnsi" w:hAnsiTheme="minorHAnsi" w:cstheme="minorHAnsi"/>
        </w:rPr>
        <w:t>il fau</w:t>
      </w:r>
      <w:r w:rsidR="008C23E7">
        <w:rPr>
          <w:rFonts w:asciiTheme="minorHAnsi" w:hAnsiTheme="minorHAnsi" w:cstheme="minorHAnsi"/>
        </w:rPr>
        <w:t>dra</w:t>
      </w:r>
      <w:r w:rsidR="0045621E">
        <w:rPr>
          <w:rFonts w:asciiTheme="minorHAnsi" w:hAnsiTheme="minorHAnsi" w:cstheme="minorHAnsi"/>
        </w:rPr>
        <w:t xml:space="preserve"> </w:t>
      </w:r>
      <w:r w:rsidR="00A756B2">
        <w:rPr>
          <w:rFonts w:asciiTheme="minorHAnsi" w:hAnsiTheme="minorHAnsi" w:cstheme="minorHAnsi"/>
        </w:rPr>
        <w:t xml:space="preserve">toujours </w:t>
      </w:r>
      <w:r w:rsidR="0045621E">
        <w:rPr>
          <w:rFonts w:asciiTheme="minorHAnsi" w:hAnsiTheme="minorHAnsi" w:cstheme="minorHAnsi"/>
        </w:rPr>
        <w:t>appliquer la même procédure</w:t>
      </w:r>
      <w:r w:rsidR="00A756B2">
        <w:rPr>
          <w:rFonts w:asciiTheme="minorHAnsi" w:hAnsiTheme="minorHAnsi" w:cstheme="minorHAnsi"/>
        </w:rPr>
        <w:t>.</w:t>
      </w:r>
      <w:r w:rsidR="0045621E">
        <w:rPr>
          <w:rFonts w:asciiTheme="minorHAnsi" w:hAnsiTheme="minorHAnsi" w:cstheme="minorHAnsi"/>
        </w:rPr>
        <w:t xml:space="preserve"> </w:t>
      </w:r>
      <w:r w:rsidR="00A756B2">
        <w:rPr>
          <w:rFonts w:asciiTheme="minorHAnsi" w:hAnsiTheme="minorHAnsi" w:cstheme="minorHAnsi"/>
        </w:rPr>
        <w:t>M</w:t>
      </w:r>
      <w:r w:rsidR="0045621E">
        <w:rPr>
          <w:rFonts w:asciiTheme="minorHAnsi" w:hAnsiTheme="minorHAnsi" w:cstheme="minorHAnsi"/>
        </w:rPr>
        <w:t>ême pour un « dépannage ».</w:t>
      </w:r>
      <w:r w:rsidR="002034BD">
        <w:rPr>
          <w:rFonts w:asciiTheme="minorHAnsi" w:hAnsiTheme="minorHAnsi" w:cstheme="minorHAnsi"/>
        </w:rPr>
        <w:t xml:space="preserve"> </w:t>
      </w:r>
    </w:p>
    <w:p w:rsidR="00A756B2" w:rsidRDefault="002034BD"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lastRenderedPageBreak/>
        <w:t xml:space="preserve">Johan COËNNE insiste sur le fait qu’il faut commander les bagues avec les documents officiels, en </w:t>
      </w:r>
      <w:r w:rsidR="00A756B2">
        <w:rPr>
          <w:rFonts w:asciiTheme="minorHAnsi" w:hAnsiTheme="minorHAnsi" w:cstheme="minorHAnsi"/>
        </w:rPr>
        <w:t xml:space="preserve">écriture lisible et en </w:t>
      </w:r>
      <w:r>
        <w:rPr>
          <w:rFonts w:asciiTheme="minorHAnsi" w:hAnsiTheme="minorHAnsi" w:cstheme="minorHAnsi"/>
        </w:rPr>
        <w:t xml:space="preserve">réglant les factures </w:t>
      </w:r>
      <w:r w:rsidRPr="000054C1">
        <w:rPr>
          <w:rFonts w:asciiTheme="minorHAnsi" w:hAnsiTheme="minorHAnsi" w:cstheme="minorHAnsi"/>
        </w:rPr>
        <w:t>dans le même temps</w:t>
      </w:r>
      <w:r w:rsidRPr="003F3747">
        <w:rPr>
          <w:rFonts w:asciiTheme="minorHAnsi" w:hAnsiTheme="minorHAnsi" w:cstheme="minorHAnsi"/>
        </w:rPr>
        <w:t>.</w:t>
      </w:r>
      <w:r w:rsidR="00A756B2">
        <w:rPr>
          <w:rFonts w:asciiTheme="minorHAnsi" w:hAnsiTheme="minorHAnsi" w:cstheme="minorHAnsi"/>
        </w:rPr>
        <w:t xml:space="preserve"> Il faut</w:t>
      </w:r>
      <w:r w:rsidR="003A3963">
        <w:rPr>
          <w:rFonts w:asciiTheme="minorHAnsi" w:hAnsiTheme="minorHAnsi" w:cstheme="minorHAnsi"/>
        </w:rPr>
        <w:t xml:space="preserve"> que les responsables de</w:t>
      </w:r>
      <w:r w:rsidR="003F3747">
        <w:rPr>
          <w:rFonts w:asciiTheme="minorHAnsi" w:hAnsiTheme="minorHAnsi" w:cstheme="minorHAnsi"/>
        </w:rPr>
        <w:t>s</w:t>
      </w:r>
      <w:r w:rsidR="003A3963">
        <w:rPr>
          <w:rFonts w:asciiTheme="minorHAnsi" w:hAnsiTheme="minorHAnsi" w:cstheme="minorHAnsi"/>
        </w:rPr>
        <w:t xml:space="preserve"> région</w:t>
      </w:r>
      <w:r w:rsidR="003F3747">
        <w:rPr>
          <w:rFonts w:asciiTheme="minorHAnsi" w:hAnsiTheme="minorHAnsi" w:cstheme="minorHAnsi"/>
        </w:rPr>
        <w:t>s</w:t>
      </w:r>
      <w:r w:rsidR="003A3963">
        <w:rPr>
          <w:rFonts w:asciiTheme="minorHAnsi" w:hAnsiTheme="minorHAnsi" w:cstheme="minorHAnsi"/>
        </w:rPr>
        <w:t xml:space="preserve"> </w:t>
      </w:r>
      <w:r w:rsidR="008C23E7">
        <w:rPr>
          <w:rFonts w:asciiTheme="minorHAnsi" w:hAnsiTheme="minorHAnsi" w:cstheme="minorHAnsi"/>
        </w:rPr>
        <w:t>valident</w:t>
      </w:r>
      <w:r w:rsidR="003A3963">
        <w:rPr>
          <w:rFonts w:asciiTheme="minorHAnsi" w:hAnsiTheme="minorHAnsi" w:cstheme="minorHAnsi"/>
        </w:rPr>
        <w:t xml:space="preserve"> l</w:t>
      </w:r>
      <w:r w:rsidR="00A756B2">
        <w:rPr>
          <w:rFonts w:asciiTheme="minorHAnsi" w:hAnsiTheme="minorHAnsi" w:cstheme="minorHAnsi"/>
        </w:rPr>
        <w:t>eurs</w:t>
      </w:r>
      <w:r w:rsidR="003A3963">
        <w:rPr>
          <w:rFonts w:asciiTheme="minorHAnsi" w:hAnsiTheme="minorHAnsi" w:cstheme="minorHAnsi"/>
        </w:rPr>
        <w:t xml:space="preserve"> commandes avant de les envoyer. </w:t>
      </w:r>
    </w:p>
    <w:p w:rsidR="00A756B2" w:rsidRDefault="003C3E26"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Pour</w:t>
      </w:r>
      <w:r w:rsidR="00A756B2">
        <w:rPr>
          <w:rFonts w:asciiTheme="minorHAnsi" w:hAnsiTheme="minorHAnsi" w:cstheme="minorHAnsi"/>
        </w:rPr>
        <w:t xml:space="preserve"> </w:t>
      </w:r>
      <w:r w:rsidR="003A3963">
        <w:rPr>
          <w:rFonts w:asciiTheme="minorHAnsi" w:hAnsiTheme="minorHAnsi" w:cstheme="minorHAnsi"/>
        </w:rPr>
        <w:t>Christian RAOUST</w:t>
      </w:r>
      <w:r w:rsidR="00A756B2">
        <w:rPr>
          <w:rFonts w:asciiTheme="minorHAnsi" w:hAnsiTheme="minorHAnsi" w:cstheme="minorHAnsi"/>
        </w:rPr>
        <w:t>,</w:t>
      </w:r>
      <w:r w:rsidR="003A3963">
        <w:rPr>
          <w:rFonts w:asciiTheme="minorHAnsi" w:hAnsiTheme="minorHAnsi" w:cstheme="minorHAnsi"/>
        </w:rPr>
        <w:t xml:space="preserve"> </w:t>
      </w:r>
      <w:r>
        <w:rPr>
          <w:rFonts w:asciiTheme="minorHAnsi" w:hAnsiTheme="minorHAnsi" w:cstheme="minorHAnsi"/>
        </w:rPr>
        <w:t>l</w:t>
      </w:r>
      <w:r w:rsidRPr="000054C1">
        <w:rPr>
          <w:rFonts w:asciiTheme="minorHAnsi" w:hAnsiTheme="minorHAnsi" w:cstheme="minorHAnsi"/>
        </w:rPr>
        <w:t>a spécificité des régions</w:t>
      </w:r>
      <w:r>
        <w:rPr>
          <w:rFonts w:asciiTheme="minorHAnsi" w:hAnsiTheme="minorHAnsi" w:cstheme="minorHAnsi"/>
        </w:rPr>
        <w:t xml:space="preserve"> doit être reconnue,</w:t>
      </w:r>
      <w:r w:rsidRPr="000054C1">
        <w:rPr>
          <w:rFonts w:asciiTheme="minorHAnsi" w:hAnsiTheme="minorHAnsi" w:cstheme="minorHAnsi"/>
        </w:rPr>
        <w:t xml:space="preserve"> </w:t>
      </w:r>
      <w:r w:rsidR="008C23E7">
        <w:rPr>
          <w:rFonts w:asciiTheme="minorHAnsi" w:hAnsiTheme="minorHAnsi" w:cstheme="minorHAnsi"/>
        </w:rPr>
        <w:t>c</w:t>
      </w:r>
      <w:r w:rsidR="003A3963">
        <w:rPr>
          <w:rFonts w:asciiTheme="minorHAnsi" w:hAnsiTheme="minorHAnsi" w:cstheme="minorHAnsi"/>
        </w:rPr>
        <w:t xml:space="preserve">e sont </w:t>
      </w:r>
      <w:r>
        <w:rPr>
          <w:rFonts w:asciiTheme="minorHAnsi" w:hAnsiTheme="minorHAnsi" w:cstheme="minorHAnsi"/>
        </w:rPr>
        <w:t>elles</w:t>
      </w:r>
      <w:r w:rsidR="003A3963">
        <w:rPr>
          <w:rFonts w:asciiTheme="minorHAnsi" w:hAnsiTheme="minorHAnsi" w:cstheme="minorHAnsi"/>
        </w:rPr>
        <w:t xml:space="preserve"> qui doivent assurer </w:t>
      </w:r>
      <w:r w:rsidR="00914758">
        <w:rPr>
          <w:rFonts w:asciiTheme="minorHAnsi" w:hAnsiTheme="minorHAnsi" w:cstheme="minorHAnsi"/>
        </w:rPr>
        <w:t>et gérer un petit stock de bagues de dépannage.</w:t>
      </w:r>
      <w:r w:rsidR="003F3747">
        <w:rPr>
          <w:rFonts w:asciiTheme="minorHAnsi" w:hAnsiTheme="minorHAnsi" w:cstheme="minorHAnsi"/>
        </w:rPr>
        <w:t xml:space="preserve"> </w:t>
      </w:r>
      <w:r w:rsidR="00A756B2">
        <w:rPr>
          <w:rFonts w:asciiTheme="minorHAnsi" w:hAnsiTheme="minorHAnsi" w:cstheme="minorHAnsi"/>
        </w:rPr>
        <w:t>Le</w:t>
      </w:r>
      <w:r w:rsidR="003F3747" w:rsidRPr="000054C1">
        <w:rPr>
          <w:rFonts w:asciiTheme="minorHAnsi" w:hAnsiTheme="minorHAnsi" w:cstheme="minorHAnsi"/>
        </w:rPr>
        <w:t xml:space="preserve"> prix des bagues doit être </w:t>
      </w:r>
      <w:r w:rsidR="00A756B2">
        <w:rPr>
          <w:rFonts w:asciiTheme="minorHAnsi" w:hAnsiTheme="minorHAnsi" w:cstheme="minorHAnsi"/>
        </w:rPr>
        <w:t>uniform</w:t>
      </w:r>
      <w:r>
        <w:rPr>
          <w:rFonts w:asciiTheme="minorHAnsi" w:hAnsiTheme="minorHAnsi" w:cstheme="minorHAnsi"/>
        </w:rPr>
        <w:t>e dans le pays.</w:t>
      </w:r>
    </w:p>
    <w:p w:rsidR="0045621E" w:rsidRPr="00774C2F" w:rsidRDefault="00A756B2"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Gaston HARTER explique qu’il doit y avoir deux grosses commandes la 1</w:t>
      </w:r>
      <w:r w:rsidRPr="00526A2A">
        <w:rPr>
          <w:rFonts w:asciiTheme="minorHAnsi" w:hAnsiTheme="minorHAnsi" w:cstheme="minorHAnsi"/>
          <w:vertAlign w:val="superscript"/>
        </w:rPr>
        <w:t>ère</w:t>
      </w:r>
      <w:r>
        <w:rPr>
          <w:rFonts w:asciiTheme="minorHAnsi" w:hAnsiTheme="minorHAnsi" w:cstheme="minorHAnsi"/>
        </w:rPr>
        <w:t xml:space="preserve"> de 75 % le 15/04, et la seconde de 25 % au 30/09.  </w:t>
      </w:r>
      <w:r w:rsidR="00914758">
        <w:rPr>
          <w:rFonts w:asciiTheme="minorHAnsi" w:hAnsiTheme="minorHAnsi" w:cstheme="minorHAnsi"/>
        </w:rPr>
        <w:t xml:space="preserve">Johan </w:t>
      </w:r>
      <w:r w:rsidR="00526A2A">
        <w:rPr>
          <w:rFonts w:asciiTheme="minorHAnsi" w:hAnsiTheme="minorHAnsi" w:cs="Arial"/>
        </w:rPr>
        <w:t>COËNNE</w:t>
      </w:r>
      <w:r w:rsidR="00914758">
        <w:rPr>
          <w:rFonts w:asciiTheme="minorHAnsi" w:hAnsiTheme="minorHAnsi" w:cstheme="minorHAnsi"/>
        </w:rPr>
        <w:t xml:space="preserve"> insiste sur le devoir de faire remonter les fichiers de distribution afin de gérer sérieusement la traçabilité des identifications soit au niveau des corps techniques soit de la SCAF</w:t>
      </w:r>
      <w:r w:rsidR="008C23E7">
        <w:rPr>
          <w:rFonts w:asciiTheme="minorHAnsi" w:hAnsiTheme="minorHAnsi" w:cstheme="minorHAnsi"/>
        </w:rPr>
        <w:t>/</w:t>
      </w:r>
      <w:r w:rsidR="00914758">
        <w:rPr>
          <w:rFonts w:asciiTheme="minorHAnsi" w:hAnsiTheme="minorHAnsi" w:cstheme="minorHAnsi"/>
        </w:rPr>
        <w:t>Confédération</w:t>
      </w:r>
      <w:r w:rsidR="00526A2A">
        <w:rPr>
          <w:rFonts w:asciiTheme="minorHAnsi" w:hAnsiTheme="minorHAnsi" w:cstheme="minorHAnsi"/>
        </w:rPr>
        <w:t>.</w:t>
      </w:r>
      <w:r w:rsidR="003204F1">
        <w:rPr>
          <w:rFonts w:asciiTheme="minorHAnsi" w:hAnsiTheme="minorHAnsi" w:cstheme="minorHAnsi"/>
        </w:rPr>
        <w:t xml:space="preserve"> </w:t>
      </w:r>
    </w:p>
    <w:p w:rsidR="00581CDE" w:rsidRPr="004C2176" w:rsidRDefault="00581CDE" w:rsidP="00AF0838">
      <w:pPr>
        <w:shd w:val="clear" w:color="auto" w:fill="FFFFFF"/>
        <w:spacing w:after="0" w:line="100" w:lineRule="atLeast"/>
        <w:jc w:val="both"/>
        <w:rPr>
          <w:rFonts w:asciiTheme="minorHAnsi" w:eastAsia="Times New Roman" w:hAnsiTheme="minorHAnsi" w:cstheme="minorHAnsi"/>
          <w:iCs/>
        </w:rPr>
      </w:pPr>
    </w:p>
    <w:p w:rsidR="00137799" w:rsidRDefault="00E75B2E" w:rsidP="00AF0838">
      <w:pPr>
        <w:shd w:val="clear" w:color="auto" w:fill="FFFFFF"/>
        <w:spacing w:after="0" w:line="100" w:lineRule="atLeast"/>
        <w:jc w:val="both"/>
        <w:rPr>
          <w:rFonts w:asciiTheme="minorHAnsi" w:hAnsiTheme="minorHAnsi" w:cstheme="minorHAnsi"/>
          <w:b/>
        </w:rPr>
      </w:pPr>
      <w:r w:rsidRPr="00526A2A">
        <w:rPr>
          <w:rFonts w:asciiTheme="minorHAnsi" w:hAnsiTheme="minorHAnsi" w:cstheme="minorHAnsi"/>
          <w:b/>
        </w:rPr>
        <w:t>6)</w:t>
      </w:r>
      <w:r w:rsidRPr="00526A2A">
        <w:rPr>
          <w:rFonts w:asciiTheme="minorHAnsi" w:hAnsiTheme="minorHAnsi" w:cstheme="minorHAnsi"/>
          <w:b/>
        </w:rPr>
        <w:tab/>
        <w:t>Courier de la Fédération ALSACE</w:t>
      </w:r>
    </w:p>
    <w:p w:rsidR="00EE53FD" w:rsidRDefault="001B41F6" w:rsidP="003F3747">
      <w:pPr>
        <w:spacing w:after="0" w:line="100" w:lineRule="atLeast"/>
        <w:jc w:val="both"/>
      </w:pPr>
      <w:r>
        <w:t xml:space="preserve">La parole est donnée à </w:t>
      </w:r>
      <w:bookmarkStart w:id="0" w:name="_Hlk505167543"/>
      <w:r>
        <w:t>M. KIELWWASSER</w:t>
      </w:r>
      <w:bookmarkEnd w:id="0"/>
      <w:r w:rsidR="002034BD">
        <w:t>, qui demande à ce que l’Alsace soit reconnue en tant que Fédération régie par le Droit local. Et ne souhaite pas suivre les directives de la SCAF</w:t>
      </w:r>
      <w:r w:rsidR="00EE53FD">
        <w:t>/Confédération</w:t>
      </w:r>
      <w:r w:rsidR="002034BD">
        <w:t xml:space="preserve"> </w:t>
      </w:r>
      <w:r w:rsidR="00EE53FD">
        <w:t>la considérant</w:t>
      </w:r>
      <w:r w:rsidR="002034BD">
        <w:t xml:space="preserve"> comme 2 régions.</w:t>
      </w:r>
      <w:r>
        <w:t xml:space="preserve"> </w:t>
      </w:r>
      <w:r w:rsidR="00EE53FD">
        <w:t>Idem pour</w:t>
      </w:r>
      <w:r w:rsidR="002034BD">
        <w:t xml:space="preserve"> l’Union des juges de l’Est</w:t>
      </w:r>
      <w:r w:rsidR="00EE53FD">
        <w:t>.</w:t>
      </w:r>
    </w:p>
    <w:p w:rsidR="00EE53FD" w:rsidRDefault="00EE53FD" w:rsidP="003F3747">
      <w:pPr>
        <w:spacing w:after="0" w:line="100" w:lineRule="atLeast"/>
        <w:jc w:val="both"/>
      </w:pPr>
      <w:r>
        <w:t xml:space="preserve">Il assure que le sigle P sur les bagues ne pose aucun problème aux éleveurs, par contre il y aurait un blocage au niveau de l’identification officielle des lapins. </w:t>
      </w:r>
    </w:p>
    <w:p w:rsidR="001B41F6" w:rsidRDefault="001B41F6" w:rsidP="003F3747">
      <w:pPr>
        <w:spacing w:after="0" w:line="100" w:lineRule="atLeast"/>
        <w:jc w:val="both"/>
      </w:pPr>
      <w:r>
        <w:t>Il explique que pour les éleveurs alsaciens il faut donner du temps</w:t>
      </w:r>
      <w:r w:rsidR="003F3747">
        <w:t xml:space="preserve"> au temps</w:t>
      </w:r>
      <w:r>
        <w:t xml:space="preserve"> pour les convaincre</w:t>
      </w:r>
      <w:r w:rsidR="002034BD">
        <w:t xml:space="preserve"> d’un changement </w:t>
      </w:r>
      <w:r>
        <w:t>et pour qu’ils s’adaptent aux évolutions à prendre en compte. C’est surtout le cas pour les éleveurs âgés. Il fait part également du problème d’acquisition d’équipements supplémentaires pour le tatouage. Il rajoute que personnellement il n’aucune objection quant au tatouage à utiliser. C’est à ses membres de se déterminer.</w:t>
      </w:r>
    </w:p>
    <w:p w:rsidR="001B41F6" w:rsidRDefault="001B41F6" w:rsidP="003F3747">
      <w:pPr>
        <w:spacing w:after="0" w:line="100" w:lineRule="atLeast"/>
        <w:jc w:val="both"/>
      </w:pPr>
      <w:r>
        <w:t xml:space="preserve">M. RAULAIN fait remarquer que des éleveurs âgés sont présents partout en France et que pour toutes les associations, l’acquisition de matériel de tatouage nouveau a été </w:t>
      </w:r>
      <w:proofErr w:type="gramStart"/>
      <w:r>
        <w:t>intégré</w:t>
      </w:r>
      <w:proofErr w:type="gramEnd"/>
      <w:r>
        <w:t xml:space="preserve">. </w:t>
      </w:r>
      <w:r>
        <w:br/>
        <w:t xml:space="preserve">Il poursuit en faisant remarquer que pour lui, l’ancien système d’identification de la F.F.C. était proche de l’idéal. Il a très bien compris la position de la F.F.C., qui pour aller dans le sens du compromis, a accepter d’introduire le code association, chère aux départements d’Alsace-Moselle, dans la construction du tatouage. </w:t>
      </w:r>
    </w:p>
    <w:p w:rsidR="00640C69" w:rsidRDefault="001B41F6" w:rsidP="003F3747">
      <w:pPr>
        <w:spacing w:after="0" w:line="100" w:lineRule="atLeast"/>
        <w:jc w:val="both"/>
      </w:pPr>
      <w:r>
        <w:t xml:space="preserve">Différents échanges se suivent ; il est question de griefs notamment cités par </w:t>
      </w:r>
      <w:r w:rsidR="003F3747">
        <w:t>Raymond</w:t>
      </w:r>
      <w:r>
        <w:t xml:space="preserve"> KLIPFEL, à l’encontre de la F.F.C. </w:t>
      </w:r>
    </w:p>
    <w:p w:rsidR="001B41F6" w:rsidRDefault="003F3747" w:rsidP="003F3747">
      <w:pPr>
        <w:spacing w:after="0" w:line="100" w:lineRule="atLeast"/>
        <w:jc w:val="both"/>
      </w:pPr>
      <w:r>
        <w:t>Jean-Jacques</w:t>
      </w:r>
      <w:r w:rsidR="001B41F6">
        <w:t xml:space="preserve"> </w:t>
      </w:r>
      <w:r w:rsidR="00394B6F" w:rsidRPr="00643B38">
        <w:rPr>
          <w:rFonts w:asciiTheme="minorHAnsi" w:hAnsiTheme="minorHAnsi" w:cstheme="minorHAnsi"/>
        </w:rPr>
        <w:t>M</w:t>
      </w:r>
      <w:r w:rsidR="00394B6F" w:rsidRPr="008D002B">
        <w:rPr>
          <w:rFonts w:asciiTheme="minorHAnsi" w:hAnsiTheme="minorHAnsi" w:cstheme="minorHAnsi"/>
        </w:rPr>
        <w:t>É</w:t>
      </w:r>
      <w:r w:rsidR="00394B6F" w:rsidRPr="00643B38">
        <w:rPr>
          <w:rFonts w:asciiTheme="minorHAnsi" w:hAnsiTheme="minorHAnsi" w:cstheme="minorHAnsi"/>
        </w:rPr>
        <w:t>NIGOZ</w:t>
      </w:r>
      <w:r w:rsidR="001B41F6">
        <w:t xml:space="preserve"> répond point par point, en précisant que pour respecter la véracité des éléments avancés</w:t>
      </w:r>
      <w:r>
        <w:t>,</w:t>
      </w:r>
      <w:r w:rsidR="001B41F6">
        <w:t xml:space="preserve"> il faut les évoquer dans leur totalité. </w:t>
      </w:r>
      <w:r>
        <w:t>N’e</w:t>
      </w:r>
      <w:r w:rsidR="001B41F6">
        <w:t xml:space="preserve">n prendre qu’une partie, nuit à l’expression de la réalité. </w:t>
      </w:r>
    </w:p>
    <w:p w:rsidR="001B41F6" w:rsidRDefault="001B41F6" w:rsidP="003F3747">
      <w:pPr>
        <w:spacing w:after="0" w:line="100" w:lineRule="atLeast"/>
        <w:jc w:val="both"/>
      </w:pPr>
      <w:r>
        <w:t>Les autres membres du CA présents interviennent à tour de rôle. Il est rappelé que l’identification en vigueur a pour origine l’accord passé avec la Fédération des Unions d’Alsace-Moselle en 2013.</w:t>
      </w:r>
      <w:r>
        <w:br/>
        <w:t>Aujourd’hui, les responsables des départements alsaciens demandent de nouveau à la F.F.C. de faire encore une concession. Jusqu’à présent aucune avancée nette en direction d’une identification nationale homogène n’a été enregistrée venant d’Alsace.</w:t>
      </w:r>
    </w:p>
    <w:p w:rsidR="003204F1" w:rsidRDefault="001B41F6" w:rsidP="003F3747">
      <w:pPr>
        <w:spacing w:after="0" w:line="100" w:lineRule="atLeast"/>
        <w:jc w:val="both"/>
      </w:pPr>
      <w:r>
        <w:t>Le débat se poursuit. Il est évoqué l’éventualité d’une date butoir : 01 janvier 2020. A cette date il y aurait l’application d’une identification unique et uniforme sur l’ensemble du territoire français.</w:t>
      </w:r>
      <w:r>
        <w:br/>
        <w:t>Pendant cette période</w:t>
      </w:r>
      <w:r w:rsidR="00260C75">
        <w:t>,</w:t>
      </w:r>
      <w:r>
        <w:t xml:space="preserve"> des propositions consensuelles doivent être effectuées, avec une réelle volonté de recherche de compromis de la part de la Fédération d’Alsace.</w:t>
      </w:r>
    </w:p>
    <w:p w:rsidR="001B41F6" w:rsidRDefault="001B41F6" w:rsidP="003F3747">
      <w:pPr>
        <w:spacing w:after="0" w:line="100" w:lineRule="atLeast"/>
        <w:jc w:val="both"/>
      </w:pPr>
      <w:r>
        <w:t>Il apparaît nécessaire pour les représentants alsaciens, d’envisager pendant ces 2 ans, une certaine souplesse pour l’appréciation des identifications lors des jugements.</w:t>
      </w:r>
      <w:r w:rsidR="003204F1">
        <w:t xml:space="preserve"> </w:t>
      </w:r>
      <w:r>
        <w:t>Le Président de la F.F.C précise que cette orientation devra faire l’objet d’un accord de son Conseil d’Administration et que pour l’adaptation des jugements,</w:t>
      </w:r>
      <w:r w:rsidR="003204F1">
        <w:t xml:space="preserve"> il</w:t>
      </w:r>
      <w:r>
        <w:t xml:space="preserve"> reste à en définir les limites.</w:t>
      </w:r>
    </w:p>
    <w:p w:rsidR="003204F1" w:rsidRDefault="006848EF" w:rsidP="00AF0838">
      <w:pPr>
        <w:shd w:val="clear" w:color="auto" w:fill="FFFFFF"/>
        <w:spacing w:after="0" w:line="100" w:lineRule="atLeast"/>
        <w:jc w:val="both"/>
        <w:rPr>
          <w:rFonts w:asciiTheme="minorHAnsi" w:hAnsiTheme="minorHAnsi" w:cstheme="minorHAnsi"/>
        </w:rPr>
      </w:pPr>
      <w:r w:rsidRPr="006848EF">
        <w:rPr>
          <w:rFonts w:asciiTheme="minorHAnsi" w:hAnsiTheme="minorHAnsi" w:cstheme="minorHAnsi"/>
        </w:rPr>
        <w:t>Gérard</w:t>
      </w:r>
      <w:r w:rsidR="00B66EBD" w:rsidRPr="006848EF">
        <w:rPr>
          <w:rFonts w:asciiTheme="minorHAnsi" w:hAnsiTheme="minorHAnsi" w:cstheme="minorHAnsi"/>
        </w:rPr>
        <w:t xml:space="preserve"> KIELWASSER </w:t>
      </w:r>
      <w:r w:rsidRPr="006848EF">
        <w:rPr>
          <w:rFonts w:asciiTheme="minorHAnsi" w:hAnsiTheme="minorHAnsi" w:cstheme="minorHAnsi"/>
        </w:rPr>
        <w:t>évoque</w:t>
      </w:r>
      <w:r w:rsidR="00B66EBD" w:rsidRPr="006848EF">
        <w:rPr>
          <w:rFonts w:asciiTheme="minorHAnsi" w:hAnsiTheme="minorHAnsi" w:cstheme="minorHAnsi"/>
        </w:rPr>
        <w:t xml:space="preserve"> </w:t>
      </w:r>
      <w:r w:rsidR="00EE53FD">
        <w:rPr>
          <w:rFonts w:asciiTheme="minorHAnsi" w:hAnsiTheme="minorHAnsi" w:cstheme="minorHAnsi"/>
        </w:rPr>
        <w:t xml:space="preserve">également </w:t>
      </w:r>
      <w:r w:rsidR="00B66EBD" w:rsidRPr="006848EF">
        <w:rPr>
          <w:rFonts w:asciiTheme="minorHAnsi" w:hAnsiTheme="minorHAnsi" w:cstheme="minorHAnsi"/>
        </w:rPr>
        <w:t>la question des cotisations il pense que seul</w:t>
      </w:r>
      <w:r w:rsidRPr="006848EF">
        <w:rPr>
          <w:rFonts w:asciiTheme="minorHAnsi" w:hAnsiTheme="minorHAnsi" w:cstheme="minorHAnsi"/>
        </w:rPr>
        <w:t>s</w:t>
      </w:r>
      <w:r w:rsidR="00B66EBD" w:rsidRPr="006848EF">
        <w:rPr>
          <w:rFonts w:asciiTheme="minorHAnsi" w:hAnsiTheme="minorHAnsi" w:cstheme="minorHAnsi"/>
        </w:rPr>
        <w:t xml:space="preserve"> les éleveurs et non les sympathisants doivent cotiser, il propose un forfait de trente </w:t>
      </w:r>
      <w:r w:rsidRPr="006848EF">
        <w:rPr>
          <w:rFonts w:asciiTheme="minorHAnsi" w:hAnsiTheme="minorHAnsi" w:cstheme="minorHAnsi"/>
        </w:rPr>
        <w:t>e</w:t>
      </w:r>
      <w:r w:rsidR="00B66EBD" w:rsidRPr="006848EF">
        <w:rPr>
          <w:rFonts w:asciiTheme="minorHAnsi" w:hAnsiTheme="minorHAnsi" w:cstheme="minorHAnsi"/>
        </w:rPr>
        <w:t>uros par société. Christian BINOIS rappel</w:t>
      </w:r>
      <w:r w:rsidR="00EE53FD">
        <w:rPr>
          <w:rFonts w:asciiTheme="minorHAnsi" w:hAnsiTheme="minorHAnsi" w:cstheme="minorHAnsi"/>
        </w:rPr>
        <w:t>le</w:t>
      </w:r>
      <w:r w:rsidR="00B66EBD" w:rsidRPr="006848EF">
        <w:rPr>
          <w:rFonts w:asciiTheme="minorHAnsi" w:hAnsiTheme="minorHAnsi" w:cstheme="minorHAnsi"/>
        </w:rPr>
        <w:t xml:space="preserve"> que </w:t>
      </w:r>
      <w:r w:rsidR="00EE53FD">
        <w:rPr>
          <w:rFonts w:asciiTheme="minorHAnsi" w:hAnsiTheme="minorHAnsi" w:cstheme="minorHAnsi"/>
        </w:rPr>
        <w:t>selon</w:t>
      </w:r>
      <w:r w:rsidR="00B66EBD" w:rsidRPr="006848EF">
        <w:rPr>
          <w:rFonts w:asciiTheme="minorHAnsi" w:hAnsiTheme="minorHAnsi" w:cstheme="minorHAnsi"/>
        </w:rPr>
        <w:t xml:space="preserve"> les nouveaux statuts ce sont les personnes physiques qui cotisent et non les associations, cette cotisation étant fixée à deux </w:t>
      </w:r>
      <w:r w:rsidR="00EE53FD">
        <w:rPr>
          <w:rFonts w:asciiTheme="minorHAnsi" w:hAnsiTheme="minorHAnsi" w:cstheme="minorHAnsi"/>
        </w:rPr>
        <w:t>e</w:t>
      </w:r>
      <w:r w:rsidR="00B66EBD" w:rsidRPr="006848EF">
        <w:rPr>
          <w:rFonts w:asciiTheme="minorHAnsi" w:hAnsiTheme="minorHAnsi" w:cstheme="minorHAnsi"/>
        </w:rPr>
        <w:t>uros</w:t>
      </w:r>
      <w:r w:rsidR="00EE53FD">
        <w:rPr>
          <w:rFonts w:asciiTheme="minorHAnsi" w:hAnsiTheme="minorHAnsi" w:cstheme="minorHAnsi"/>
        </w:rPr>
        <w:t>/</w:t>
      </w:r>
      <w:r w:rsidR="00B66EBD" w:rsidRPr="006848EF">
        <w:rPr>
          <w:rFonts w:asciiTheme="minorHAnsi" w:hAnsiTheme="minorHAnsi" w:cstheme="minorHAnsi"/>
        </w:rPr>
        <w:t>personne.</w:t>
      </w:r>
    </w:p>
    <w:p w:rsidR="003204F1" w:rsidRPr="003204F1" w:rsidRDefault="003204F1" w:rsidP="003204F1">
      <w:pPr>
        <w:shd w:val="clear" w:color="auto" w:fill="FFFFFF"/>
        <w:spacing w:after="0" w:line="100" w:lineRule="atLeast"/>
        <w:jc w:val="both"/>
        <w:rPr>
          <w:rFonts w:asciiTheme="minorHAnsi" w:hAnsiTheme="minorHAnsi" w:cstheme="minorHAnsi"/>
        </w:rPr>
      </w:pPr>
      <w:r>
        <w:rPr>
          <w:rFonts w:asciiTheme="minorHAnsi" w:hAnsiTheme="minorHAnsi" w:cstheme="minorHAnsi"/>
        </w:rPr>
        <w:t>Christian RAOUST</w:t>
      </w:r>
      <w:r w:rsidRPr="003204F1">
        <w:rPr>
          <w:rFonts w:asciiTheme="minorHAnsi" w:hAnsiTheme="minorHAnsi" w:cstheme="minorHAnsi"/>
        </w:rPr>
        <w:t xml:space="preserve"> estime que </w:t>
      </w:r>
      <w:r>
        <w:rPr>
          <w:rFonts w:asciiTheme="minorHAnsi" w:hAnsiTheme="minorHAnsi" w:cstheme="minorHAnsi"/>
        </w:rPr>
        <w:t>le financement</w:t>
      </w:r>
      <w:r w:rsidRPr="003204F1">
        <w:rPr>
          <w:rFonts w:asciiTheme="minorHAnsi" w:hAnsiTheme="minorHAnsi" w:cstheme="minorHAnsi"/>
        </w:rPr>
        <w:t xml:space="preserve"> devra être revu après la période d’essai de deux ans ; en conclusion il insiste sur le fait que tout le monde </w:t>
      </w:r>
      <w:r>
        <w:rPr>
          <w:rFonts w:asciiTheme="minorHAnsi" w:hAnsiTheme="minorHAnsi" w:cstheme="minorHAnsi"/>
        </w:rPr>
        <w:t>a</w:t>
      </w:r>
      <w:r w:rsidRPr="003204F1">
        <w:rPr>
          <w:rFonts w:asciiTheme="minorHAnsi" w:hAnsiTheme="minorHAnsi" w:cstheme="minorHAnsi"/>
        </w:rPr>
        <w:t xml:space="preserve"> besoin des autres pour avancer.</w:t>
      </w:r>
    </w:p>
    <w:p w:rsidR="00725BFF" w:rsidRPr="006848EF" w:rsidRDefault="00B66EBD" w:rsidP="00AF0838">
      <w:pPr>
        <w:shd w:val="clear" w:color="auto" w:fill="FFFFFF"/>
        <w:spacing w:after="0" w:line="100" w:lineRule="atLeast"/>
        <w:jc w:val="both"/>
        <w:rPr>
          <w:rFonts w:asciiTheme="minorHAnsi" w:hAnsiTheme="minorHAnsi" w:cstheme="minorHAnsi"/>
        </w:rPr>
      </w:pPr>
      <w:r w:rsidRPr="006848EF">
        <w:rPr>
          <w:rFonts w:asciiTheme="minorHAnsi" w:hAnsiTheme="minorHAnsi" w:cstheme="minorHAnsi"/>
        </w:rPr>
        <w:t>Pierre DELAMBRE pense qu’un compromis peut être trouvé afin que tout rente dans l’ordre</w:t>
      </w:r>
      <w:r w:rsidR="00725BFF" w:rsidRPr="006848EF">
        <w:rPr>
          <w:rFonts w:asciiTheme="minorHAnsi" w:hAnsiTheme="minorHAnsi" w:cstheme="minorHAnsi"/>
        </w:rPr>
        <w:t>.</w:t>
      </w:r>
    </w:p>
    <w:p w:rsidR="00725BFF" w:rsidRPr="006848EF" w:rsidRDefault="00725BFF" w:rsidP="00AF0838">
      <w:pPr>
        <w:shd w:val="clear" w:color="auto" w:fill="FFFFFF"/>
        <w:spacing w:after="0" w:line="100" w:lineRule="atLeast"/>
        <w:jc w:val="both"/>
        <w:rPr>
          <w:rFonts w:asciiTheme="minorHAnsi" w:hAnsiTheme="minorHAnsi" w:cstheme="minorHAnsi"/>
          <w:b/>
        </w:rPr>
      </w:pPr>
      <w:r w:rsidRPr="006848EF">
        <w:rPr>
          <w:rFonts w:asciiTheme="minorHAnsi" w:hAnsiTheme="minorHAnsi" w:cstheme="minorHAnsi"/>
          <w:b/>
        </w:rPr>
        <w:lastRenderedPageBreak/>
        <w:t>9)</w:t>
      </w:r>
      <w:r w:rsidRPr="006848EF">
        <w:rPr>
          <w:rFonts w:asciiTheme="minorHAnsi" w:hAnsiTheme="minorHAnsi" w:cstheme="minorHAnsi"/>
          <w:b/>
        </w:rPr>
        <w:tab/>
        <w:t>Commission de discipline (Frédéric BERNARD devant s’absenter le point 9 est avancé)</w:t>
      </w:r>
    </w:p>
    <w:p w:rsidR="00B66EBD" w:rsidRDefault="0066337D"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Fréderic</w:t>
      </w:r>
      <w:r w:rsidR="00725BFF">
        <w:rPr>
          <w:rFonts w:asciiTheme="minorHAnsi" w:hAnsiTheme="minorHAnsi" w:cstheme="minorHAnsi"/>
        </w:rPr>
        <w:t xml:space="preserve"> BERNARD expose les faits après instruction du consei</w:t>
      </w:r>
      <w:r>
        <w:rPr>
          <w:rFonts w:asciiTheme="minorHAnsi" w:hAnsiTheme="minorHAnsi" w:cstheme="minorHAnsi"/>
        </w:rPr>
        <w:t xml:space="preserve">l de discipline et lit les conclusions. Proposition des sanctions </w:t>
      </w:r>
      <w:r w:rsidR="00B66EBD">
        <w:rPr>
          <w:rFonts w:asciiTheme="minorHAnsi" w:hAnsiTheme="minorHAnsi" w:cstheme="minorHAnsi"/>
        </w:rPr>
        <w:t xml:space="preserve"> </w:t>
      </w:r>
    </w:p>
    <w:p w:rsidR="00725BFF" w:rsidRPr="00EE53FD" w:rsidRDefault="00725BF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Affaire SOÏA</w:t>
      </w:r>
      <w:r w:rsidR="006848EF">
        <w:rPr>
          <w:rFonts w:asciiTheme="minorHAnsi" w:hAnsiTheme="minorHAnsi" w:cstheme="minorHAnsi"/>
        </w:rPr>
        <w:t xml:space="preserve"> - </w:t>
      </w:r>
      <w:r>
        <w:rPr>
          <w:rFonts w:asciiTheme="minorHAnsi" w:hAnsiTheme="minorHAnsi" w:cstheme="minorHAnsi"/>
        </w:rPr>
        <w:t>BACON</w:t>
      </w:r>
      <w:r w:rsidR="006848EF">
        <w:rPr>
          <w:rFonts w:asciiTheme="minorHAnsi" w:hAnsiTheme="minorHAnsi" w:cstheme="minorHAnsi"/>
        </w:rPr>
        <w:t xml:space="preserve"> : </w:t>
      </w:r>
      <w:r>
        <w:rPr>
          <w:rFonts w:asciiTheme="minorHAnsi" w:hAnsiTheme="minorHAnsi" w:cstheme="minorHAnsi"/>
        </w:rPr>
        <w:t>les charges étant avérées</w:t>
      </w:r>
      <w:r w:rsidR="0066337D">
        <w:rPr>
          <w:rFonts w:asciiTheme="minorHAnsi" w:hAnsiTheme="minorHAnsi" w:cstheme="minorHAnsi"/>
        </w:rPr>
        <w:t>,</w:t>
      </w:r>
      <w:r w:rsidR="00CD0615">
        <w:rPr>
          <w:rFonts w:asciiTheme="minorHAnsi" w:hAnsiTheme="minorHAnsi" w:cstheme="minorHAnsi"/>
        </w:rPr>
        <w:t xml:space="preserve"> </w:t>
      </w:r>
      <w:r w:rsidR="006848EF">
        <w:rPr>
          <w:rFonts w:asciiTheme="minorHAnsi" w:hAnsiTheme="minorHAnsi" w:cstheme="minorHAnsi"/>
        </w:rPr>
        <w:t>un toilettage</w:t>
      </w:r>
      <w:r w:rsidR="00CD0615">
        <w:rPr>
          <w:rFonts w:asciiTheme="minorHAnsi" w:hAnsiTheme="minorHAnsi" w:cstheme="minorHAnsi"/>
        </w:rPr>
        <w:t xml:space="preserve"> frauduleux et </w:t>
      </w:r>
      <w:r w:rsidR="006848EF">
        <w:rPr>
          <w:rFonts w:asciiTheme="minorHAnsi" w:hAnsiTheme="minorHAnsi" w:cstheme="minorHAnsi"/>
        </w:rPr>
        <w:t xml:space="preserve">le </w:t>
      </w:r>
      <w:r w:rsidR="00CD0615">
        <w:rPr>
          <w:rFonts w:asciiTheme="minorHAnsi" w:hAnsiTheme="minorHAnsi" w:cstheme="minorHAnsi"/>
        </w:rPr>
        <w:t>refus de reconnaître les faits</w:t>
      </w:r>
      <w:r w:rsidR="006848EF">
        <w:rPr>
          <w:rFonts w:asciiTheme="minorHAnsi" w:hAnsiTheme="minorHAnsi" w:cstheme="minorHAnsi"/>
        </w:rPr>
        <w:t>.</w:t>
      </w:r>
      <w:r>
        <w:rPr>
          <w:rFonts w:asciiTheme="minorHAnsi" w:hAnsiTheme="minorHAnsi" w:cstheme="minorHAnsi"/>
        </w:rPr>
        <w:t xml:space="preserve"> </w:t>
      </w:r>
      <w:r w:rsidR="006848EF">
        <w:rPr>
          <w:rFonts w:asciiTheme="minorHAnsi" w:hAnsiTheme="minorHAnsi" w:cstheme="minorHAnsi"/>
        </w:rPr>
        <w:t>E</w:t>
      </w:r>
      <w:r>
        <w:rPr>
          <w:rFonts w:asciiTheme="minorHAnsi" w:hAnsiTheme="minorHAnsi" w:cstheme="minorHAnsi"/>
        </w:rPr>
        <w:t xml:space="preserve">n vertu de l’article 14 des </w:t>
      </w:r>
      <w:r w:rsidR="003204F1">
        <w:rPr>
          <w:rFonts w:asciiTheme="minorHAnsi" w:hAnsiTheme="minorHAnsi" w:cstheme="minorHAnsi"/>
        </w:rPr>
        <w:t>S</w:t>
      </w:r>
      <w:r>
        <w:rPr>
          <w:rFonts w:asciiTheme="minorHAnsi" w:hAnsiTheme="minorHAnsi" w:cstheme="minorHAnsi"/>
        </w:rPr>
        <w:t>tatuts</w:t>
      </w:r>
      <w:r w:rsidR="006848EF">
        <w:rPr>
          <w:rFonts w:asciiTheme="minorHAnsi" w:hAnsiTheme="minorHAnsi" w:cstheme="minorHAnsi"/>
        </w:rPr>
        <w:t>,</w:t>
      </w:r>
      <w:r>
        <w:rPr>
          <w:rFonts w:asciiTheme="minorHAnsi" w:hAnsiTheme="minorHAnsi" w:cstheme="minorHAnsi"/>
        </w:rPr>
        <w:t xml:space="preserve"> il est prononcé la radiation de Mme BACON de notre mouvement avec interdiction d’identifier </w:t>
      </w:r>
      <w:r w:rsidR="00EE53FD" w:rsidRPr="00EE53FD">
        <w:rPr>
          <w:rFonts w:asciiTheme="minorHAnsi" w:hAnsiTheme="minorHAnsi" w:cstheme="minorHAnsi"/>
        </w:rPr>
        <w:t xml:space="preserve">des animaux </w:t>
      </w:r>
      <w:r w:rsidRPr="00EE53FD">
        <w:rPr>
          <w:rFonts w:asciiTheme="minorHAnsi" w:hAnsiTheme="minorHAnsi" w:cstheme="minorHAnsi"/>
        </w:rPr>
        <w:t>et d</w:t>
      </w:r>
      <w:r w:rsidR="00EE53FD" w:rsidRPr="00EE53FD">
        <w:rPr>
          <w:rFonts w:asciiTheme="minorHAnsi" w:hAnsiTheme="minorHAnsi" w:cstheme="minorHAnsi"/>
        </w:rPr>
        <w:t xml:space="preserve">e les </w:t>
      </w:r>
      <w:r w:rsidRPr="00EE53FD">
        <w:rPr>
          <w:rFonts w:asciiTheme="minorHAnsi" w:hAnsiTheme="minorHAnsi" w:cstheme="minorHAnsi"/>
        </w:rPr>
        <w:t>exposer</w:t>
      </w:r>
      <w:r w:rsidR="003204F1" w:rsidRPr="00EE53FD">
        <w:rPr>
          <w:rFonts w:asciiTheme="minorHAnsi" w:hAnsiTheme="minorHAnsi" w:cstheme="minorHAnsi"/>
        </w:rPr>
        <w:t xml:space="preserve">, </w:t>
      </w:r>
      <w:r w:rsidR="00EC579C" w:rsidRPr="00EE53FD">
        <w:rPr>
          <w:rFonts w:asciiTheme="minorHAnsi" w:hAnsiTheme="minorHAnsi" w:cstheme="minorHAnsi"/>
        </w:rPr>
        <w:t>sous</w:t>
      </w:r>
      <w:r w:rsidR="003204F1" w:rsidRPr="00EE53FD">
        <w:rPr>
          <w:rFonts w:asciiTheme="minorHAnsi" w:hAnsiTheme="minorHAnsi" w:cstheme="minorHAnsi"/>
        </w:rPr>
        <w:t xml:space="preserve"> son nom ou au nom de tiers</w:t>
      </w:r>
      <w:r w:rsidRPr="00EE53FD">
        <w:rPr>
          <w:rFonts w:asciiTheme="minorHAnsi" w:hAnsiTheme="minorHAnsi" w:cstheme="minorHAnsi"/>
        </w:rPr>
        <w:t>.</w:t>
      </w:r>
    </w:p>
    <w:p w:rsidR="000F1659" w:rsidRDefault="00725BF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Vote</w:t>
      </w:r>
      <w:r w:rsidR="000F1659">
        <w:rPr>
          <w:rFonts w:asciiTheme="minorHAnsi" w:hAnsiTheme="minorHAnsi" w:cstheme="minorHAnsi"/>
        </w:rPr>
        <w:t> :</w:t>
      </w:r>
      <w:r>
        <w:rPr>
          <w:rFonts w:asciiTheme="minorHAnsi" w:hAnsiTheme="minorHAnsi" w:cstheme="minorHAnsi"/>
        </w:rPr>
        <w:t xml:space="preserve"> abstention 2</w:t>
      </w:r>
      <w:r w:rsidR="000F1659">
        <w:rPr>
          <w:rFonts w:asciiTheme="minorHAnsi" w:hAnsiTheme="minorHAnsi" w:cstheme="minorHAnsi"/>
        </w:rPr>
        <w:t> ;</w:t>
      </w:r>
      <w:r>
        <w:rPr>
          <w:rFonts w:asciiTheme="minorHAnsi" w:hAnsiTheme="minorHAnsi" w:cstheme="minorHAnsi"/>
        </w:rPr>
        <w:t xml:space="preserve"> </w:t>
      </w:r>
      <w:r w:rsidR="000F1659">
        <w:rPr>
          <w:rFonts w:asciiTheme="minorHAnsi" w:hAnsiTheme="minorHAnsi" w:cstheme="minorHAnsi"/>
        </w:rPr>
        <w:t xml:space="preserve">pour </w:t>
      </w:r>
      <w:r>
        <w:rPr>
          <w:rFonts w:asciiTheme="minorHAnsi" w:hAnsiTheme="minorHAnsi" w:cstheme="minorHAnsi"/>
        </w:rPr>
        <w:t>23</w:t>
      </w:r>
      <w:r w:rsidR="006848EF">
        <w:rPr>
          <w:rFonts w:asciiTheme="minorHAnsi" w:hAnsiTheme="minorHAnsi" w:cstheme="minorHAnsi"/>
        </w:rPr>
        <w:t xml:space="preserve"> </w:t>
      </w:r>
    </w:p>
    <w:p w:rsidR="00725BFF" w:rsidRDefault="00725BF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Affaire MACARTY</w:t>
      </w:r>
      <w:r w:rsidR="006848EF">
        <w:rPr>
          <w:rFonts w:asciiTheme="minorHAnsi" w:hAnsiTheme="minorHAnsi" w:cstheme="minorHAnsi"/>
        </w:rPr>
        <w:t xml:space="preserve"> -</w:t>
      </w:r>
      <w:r>
        <w:rPr>
          <w:rFonts w:asciiTheme="minorHAnsi" w:hAnsiTheme="minorHAnsi" w:cstheme="minorHAnsi"/>
        </w:rPr>
        <w:t xml:space="preserve"> Région </w:t>
      </w:r>
      <w:r w:rsidR="006848EF">
        <w:rPr>
          <w:rFonts w:asciiTheme="minorHAnsi" w:hAnsiTheme="minorHAnsi" w:cstheme="minorHAnsi"/>
        </w:rPr>
        <w:t>Ile de France :</w:t>
      </w:r>
      <w:r>
        <w:rPr>
          <w:rFonts w:asciiTheme="minorHAnsi" w:hAnsiTheme="minorHAnsi" w:cstheme="minorHAnsi"/>
        </w:rPr>
        <w:t xml:space="preserve"> Pierre </w:t>
      </w:r>
      <w:r w:rsidR="00CD0615">
        <w:rPr>
          <w:rFonts w:asciiTheme="minorHAnsi" w:hAnsiTheme="minorHAnsi" w:cstheme="minorHAnsi"/>
        </w:rPr>
        <w:t>DELAMBRE</w:t>
      </w:r>
      <w:r w:rsidR="000F1659">
        <w:rPr>
          <w:rFonts w:asciiTheme="minorHAnsi" w:hAnsiTheme="minorHAnsi" w:cstheme="minorHAnsi"/>
        </w:rPr>
        <w:t xml:space="preserve"> fait part de</w:t>
      </w:r>
      <w:r w:rsidR="00CD0615">
        <w:rPr>
          <w:rFonts w:asciiTheme="minorHAnsi" w:hAnsiTheme="minorHAnsi" w:cstheme="minorHAnsi"/>
        </w:rPr>
        <w:t xml:space="preserve"> bag</w:t>
      </w:r>
      <w:r w:rsidR="000F1659">
        <w:rPr>
          <w:rFonts w:asciiTheme="minorHAnsi" w:hAnsiTheme="minorHAnsi" w:cstheme="minorHAnsi"/>
        </w:rPr>
        <w:t>u</w:t>
      </w:r>
      <w:r w:rsidR="00CD0615">
        <w:rPr>
          <w:rFonts w:asciiTheme="minorHAnsi" w:hAnsiTheme="minorHAnsi" w:cstheme="minorHAnsi"/>
        </w:rPr>
        <w:t>age frauduleux</w:t>
      </w:r>
      <w:r w:rsidR="006848EF">
        <w:rPr>
          <w:rFonts w:asciiTheme="minorHAnsi" w:hAnsiTheme="minorHAnsi" w:cstheme="minorHAnsi"/>
        </w:rPr>
        <w:t>.</w:t>
      </w:r>
      <w:r>
        <w:rPr>
          <w:rFonts w:asciiTheme="minorHAnsi" w:hAnsiTheme="minorHAnsi" w:cstheme="minorHAnsi"/>
        </w:rPr>
        <w:t xml:space="preserve"> </w:t>
      </w:r>
      <w:r w:rsidR="006848EF">
        <w:rPr>
          <w:rFonts w:asciiTheme="minorHAnsi" w:hAnsiTheme="minorHAnsi" w:cstheme="minorHAnsi"/>
        </w:rPr>
        <w:t>U</w:t>
      </w:r>
      <w:r>
        <w:rPr>
          <w:rFonts w:asciiTheme="minorHAnsi" w:hAnsiTheme="minorHAnsi" w:cstheme="minorHAnsi"/>
        </w:rPr>
        <w:t xml:space="preserve">n an d’interdiction d’exposition </w:t>
      </w:r>
      <w:r w:rsidR="000F1659">
        <w:rPr>
          <w:rFonts w:asciiTheme="minorHAnsi" w:hAnsiTheme="minorHAnsi" w:cstheme="minorHAnsi"/>
        </w:rPr>
        <w:t xml:space="preserve">sera signifié à </w:t>
      </w:r>
      <w:r>
        <w:rPr>
          <w:rFonts w:asciiTheme="minorHAnsi" w:hAnsiTheme="minorHAnsi" w:cstheme="minorHAnsi"/>
        </w:rPr>
        <w:t>M</w:t>
      </w:r>
      <w:r w:rsidR="006848EF">
        <w:rPr>
          <w:rFonts w:asciiTheme="minorHAnsi" w:hAnsiTheme="minorHAnsi" w:cstheme="minorHAnsi"/>
        </w:rPr>
        <w:t>.</w:t>
      </w:r>
      <w:r>
        <w:rPr>
          <w:rFonts w:asciiTheme="minorHAnsi" w:hAnsiTheme="minorHAnsi" w:cstheme="minorHAnsi"/>
        </w:rPr>
        <w:t xml:space="preserve"> MACARTY</w:t>
      </w:r>
      <w:r w:rsidR="006848EF">
        <w:rPr>
          <w:rFonts w:asciiTheme="minorHAnsi" w:hAnsiTheme="minorHAnsi" w:cstheme="minorHAnsi"/>
        </w:rPr>
        <w:t>.</w:t>
      </w:r>
    </w:p>
    <w:p w:rsidR="00725BFF" w:rsidRDefault="00725BF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Vote</w:t>
      </w:r>
      <w:r w:rsidR="006848EF">
        <w:rPr>
          <w:rFonts w:asciiTheme="minorHAnsi" w:hAnsiTheme="minorHAnsi" w:cstheme="minorHAnsi"/>
        </w:rPr>
        <w:t xml:space="preserve"> : </w:t>
      </w:r>
      <w:r>
        <w:rPr>
          <w:rFonts w:asciiTheme="minorHAnsi" w:hAnsiTheme="minorHAnsi" w:cstheme="minorHAnsi"/>
        </w:rPr>
        <w:t>abstention</w:t>
      </w:r>
      <w:r w:rsidR="00EE53FD">
        <w:rPr>
          <w:rFonts w:asciiTheme="minorHAnsi" w:hAnsiTheme="minorHAnsi" w:cstheme="minorHAnsi"/>
        </w:rPr>
        <w:t xml:space="preserve"> 1</w:t>
      </w:r>
      <w:r w:rsidR="006848EF">
        <w:rPr>
          <w:rFonts w:asciiTheme="minorHAnsi" w:hAnsiTheme="minorHAnsi" w:cstheme="minorHAnsi"/>
        </w:rPr>
        <w:t> ; pour</w:t>
      </w:r>
      <w:r w:rsidR="00EE53FD">
        <w:rPr>
          <w:rFonts w:asciiTheme="minorHAnsi" w:hAnsiTheme="minorHAnsi" w:cstheme="minorHAnsi"/>
        </w:rPr>
        <w:t xml:space="preserve"> 24</w:t>
      </w:r>
    </w:p>
    <w:p w:rsidR="00EE53FD" w:rsidRPr="00EE53FD" w:rsidRDefault="0066337D" w:rsidP="00EE53FD">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Affaire </w:t>
      </w:r>
      <w:r w:rsidR="00CD0615">
        <w:rPr>
          <w:rFonts w:asciiTheme="minorHAnsi" w:hAnsiTheme="minorHAnsi" w:cstheme="minorHAnsi"/>
        </w:rPr>
        <w:t>HUBERT</w:t>
      </w:r>
      <w:r w:rsidR="006848EF">
        <w:rPr>
          <w:rFonts w:asciiTheme="minorHAnsi" w:hAnsiTheme="minorHAnsi" w:cstheme="minorHAnsi"/>
        </w:rPr>
        <w:t xml:space="preserve"> –</w:t>
      </w:r>
      <w:r>
        <w:rPr>
          <w:rFonts w:asciiTheme="minorHAnsi" w:hAnsiTheme="minorHAnsi" w:cstheme="minorHAnsi"/>
        </w:rPr>
        <w:t xml:space="preserve"> ANJCC</w:t>
      </w:r>
      <w:r w:rsidR="006848EF">
        <w:rPr>
          <w:rFonts w:asciiTheme="minorHAnsi" w:hAnsiTheme="minorHAnsi" w:cstheme="minorHAnsi"/>
        </w:rPr>
        <w:t xml:space="preserve"> et</w:t>
      </w:r>
      <w:r>
        <w:rPr>
          <w:rFonts w:asciiTheme="minorHAnsi" w:hAnsiTheme="minorHAnsi" w:cstheme="minorHAnsi"/>
        </w:rPr>
        <w:t xml:space="preserve"> ALLIBERT</w:t>
      </w:r>
      <w:r w:rsidR="006848EF">
        <w:rPr>
          <w:rFonts w:asciiTheme="minorHAnsi" w:hAnsiTheme="minorHAnsi" w:cstheme="minorHAnsi"/>
        </w:rPr>
        <w:t xml:space="preserve"> : </w:t>
      </w:r>
      <w:r>
        <w:rPr>
          <w:rFonts w:asciiTheme="minorHAnsi" w:hAnsiTheme="minorHAnsi" w:cstheme="minorHAnsi"/>
        </w:rPr>
        <w:t>exposition de St AMAND MONTRON</w:t>
      </w:r>
      <w:r w:rsidR="006848EF">
        <w:rPr>
          <w:rFonts w:asciiTheme="minorHAnsi" w:hAnsiTheme="minorHAnsi" w:cstheme="minorHAnsi"/>
        </w:rPr>
        <w:t>D</w:t>
      </w:r>
      <w:r>
        <w:rPr>
          <w:rFonts w:asciiTheme="minorHAnsi" w:hAnsiTheme="minorHAnsi" w:cstheme="minorHAnsi"/>
        </w:rPr>
        <w:t xml:space="preserve">, </w:t>
      </w:r>
      <w:r w:rsidR="00CD0615">
        <w:rPr>
          <w:rFonts w:asciiTheme="minorHAnsi" w:hAnsiTheme="minorHAnsi" w:cstheme="minorHAnsi"/>
        </w:rPr>
        <w:t>menaces verbales et propos injurieux à l’encontre de M</w:t>
      </w:r>
      <w:r w:rsidR="006848EF">
        <w:rPr>
          <w:rFonts w:asciiTheme="minorHAnsi" w:hAnsiTheme="minorHAnsi" w:cstheme="minorHAnsi"/>
        </w:rPr>
        <w:t xml:space="preserve">. </w:t>
      </w:r>
      <w:r w:rsidR="00CD0615">
        <w:rPr>
          <w:rFonts w:asciiTheme="minorHAnsi" w:hAnsiTheme="minorHAnsi" w:cstheme="minorHAnsi"/>
        </w:rPr>
        <w:t>Jean ALLIBERT</w:t>
      </w:r>
      <w:r w:rsidR="006848EF">
        <w:rPr>
          <w:rFonts w:asciiTheme="minorHAnsi" w:hAnsiTheme="minorHAnsi" w:cstheme="minorHAnsi"/>
        </w:rPr>
        <w:t>.</w:t>
      </w:r>
      <w:r w:rsidR="00CD0615">
        <w:rPr>
          <w:rFonts w:asciiTheme="minorHAnsi" w:hAnsiTheme="minorHAnsi" w:cstheme="minorHAnsi"/>
        </w:rPr>
        <w:t xml:space="preserve"> </w:t>
      </w:r>
      <w:r w:rsidR="006848EF">
        <w:rPr>
          <w:rFonts w:asciiTheme="minorHAnsi" w:hAnsiTheme="minorHAnsi" w:cstheme="minorHAnsi"/>
        </w:rPr>
        <w:t>E</w:t>
      </w:r>
      <w:r>
        <w:rPr>
          <w:rFonts w:asciiTheme="minorHAnsi" w:hAnsiTheme="minorHAnsi" w:cstheme="minorHAnsi"/>
        </w:rPr>
        <w:t>n vertu de l’article 14 des statuts il est prononcé la radiation de M</w:t>
      </w:r>
      <w:r w:rsidR="006848EF">
        <w:rPr>
          <w:rFonts w:asciiTheme="minorHAnsi" w:hAnsiTheme="minorHAnsi" w:cstheme="minorHAnsi"/>
        </w:rPr>
        <w:t xml:space="preserve">. </w:t>
      </w:r>
      <w:r>
        <w:rPr>
          <w:rFonts w:asciiTheme="minorHAnsi" w:hAnsiTheme="minorHAnsi" w:cstheme="minorHAnsi"/>
        </w:rPr>
        <w:t xml:space="preserve">HUBERT de notre mouvement avec interdiction </w:t>
      </w:r>
      <w:r w:rsidR="00EE53FD">
        <w:rPr>
          <w:rFonts w:asciiTheme="minorHAnsi" w:hAnsiTheme="minorHAnsi" w:cstheme="minorHAnsi"/>
        </w:rPr>
        <w:t xml:space="preserve">d’identifier </w:t>
      </w:r>
      <w:r w:rsidR="00EE53FD" w:rsidRPr="00EE53FD">
        <w:rPr>
          <w:rFonts w:asciiTheme="minorHAnsi" w:hAnsiTheme="minorHAnsi" w:cstheme="minorHAnsi"/>
        </w:rPr>
        <w:t>des animaux et de les exposer, sous son nom ou au nom de tiers.</w:t>
      </w:r>
    </w:p>
    <w:p w:rsidR="00D17BA7" w:rsidRDefault="00D17BA7"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Vote</w:t>
      </w:r>
      <w:r w:rsidR="006848EF">
        <w:rPr>
          <w:rFonts w:asciiTheme="minorHAnsi" w:hAnsiTheme="minorHAnsi" w:cstheme="minorHAnsi"/>
        </w:rPr>
        <w:t> :</w:t>
      </w:r>
      <w:r>
        <w:rPr>
          <w:rFonts w:asciiTheme="minorHAnsi" w:hAnsiTheme="minorHAnsi" w:cstheme="minorHAnsi"/>
        </w:rPr>
        <w:t xml:space="preserve"> </w:t>
      </w:r>
      <w:r w:rsidR="00EE53FD">
        <w:rPr>
          <w:rFonts w:asciiTheme="minorHAnsi" w:hAnsiTheme="minorHAnsi" w:cstheme="minorHAnsi"/>
        </w:rPr>
        <w:t xml:space="preserve">pour : </w:t>
      </w:r>
      <w:r w:rsidR="001D2607">
        <w:rPr>
          <w:rFonts w:asciiTheme="minorHAnsi" w:hAnsiTheme="minorHAnsi" w:cstheme="minorHAnsi"/>
        </w:rPr>
        <w:t>à l’unanimité</w:t>
      </w:r>
    </w:p>
    <w:p w:rsidR="0066337D" w:rsidRDefault="0066337D"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Ces sanctions </w:t>
      </w:r>
      <w:r w:rsidR="00CD0615">
        <w:rPr>
          <w:rFonts w:asciiTheme="minorHAnsi" w:hAnsiTheme="minorHAnsi" w:cstheme="minorHAnsi"/>
        </w:rPr>
        <w:t>paraîtront</w:t>
      </w:r>
      <w:r>
        <w:rPr>
          <w:rFonts w:asciiTheme="minorHAnsi" w:hAnsiTheme="minorHAnsi" w:cstheme="minorHAnsi"/>
        </w:rPr>
        <w:t xml:space="preserve"> dans la revue avicole.</w:t>
      </w:r>
    </w:p>
    <w:p w:rsidR="0066337D" w:rsidRDefault="0066337D" w:rsidP="00AF0838">
      <w:pPr>
        <w:shd w:val="clear" w:color="auto" w:fill="FFFFFF"/>
        <w:spacing w:after="0" w:line="100" w:lineRule="atLeast"/>
        <w:jc w:val="both"/>
        <w:rPr>
          <w:rFonts w:asciiTheme="minorHAnsi" w:hAnsiTheme="minorHAnsi" w:cstheme="minorHAnsi"/>
        </w:rPr>
      </w:pPr>
    </w:p>
    <w:p w:rsidR="00CD0615" w:rsidRPr="006848EF" w:rsidRDefault="0066337D" w:rsidP="00AF0838">
      <w:pPr>
        <w:shd w:val="clear" w:color="auto" w:fill="FFFFFF"/>
        <w:spacing w:after="0" w:line="100" w:lineRule="atLeast"/>
        <w:jc w:val="both"/>
        <w:rPr>
          <w:rFonts w:asciiTheme="minorHAnsi" w:hAnsiTheme="minorHAnsi" w:cstheme="minorHAnsi"/>
          <w:b/>
        </w:rPr>
      </w:pPr>
      <w:r w:rsidRPr="006848EF">
        <w:rPr>
          <w:rFonts w:asciiTheme="minorHAnsi" w:hAnsiTheme="minorHAnsi" w:cstheme="minorHAnsi"/>
          <w:b/>
        </w:rPr>
        <w:t>7 </w:t>
      </w:r>
      <w:r w:rsidR="006848EF" w:rsidRPr="006848EF">
        <w:rPr>
          <w:rFonts w:asciiTheme="minorHAnsi" w:hAnsiTheme="minorHAnsi" w:cstheme="minorHAnsi"/>
          <w:b/>
        </w:rPr>
        <w:t xml:space="preserve">- </w:t>
      </w:r>
      <w:r w:rsidRPr="006848EF">
        <w:rPr>
          <w:rFonts w:asciiTheme="minorHAnsi" w:hAnsiTheme="minorHAnsi" w:cstheme="minorHAnsi"/>
          <w:b/>
        </w:rPr>
        <w:t>8)</w:t>
      </w:r>
      <w:r w:rsidR="00CD0615" w:rsidRPr="006848EF">
        <w:rPr>
          <w:rFonts w:asciiTheme="minorHAnsi" w:hAnsiTheme="minorHAnsi" w:cstheme="minorHAnsi"/>
          <w:b/>
        </w:rPr>
        <w:tab/>
        <w:t>Salon International de l’Agriculture organisation et subventions.</w:t>
      </w:r>
    </w:p>
    <w:p w:rsidR="00EE53FD" w:rsidRDefault="00CD0615"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Johan </w:t>
      </w:r>
      <w:r w:rsidR="00AD5A1D">
        <w:rPr>
          <w:rFonts w:asciiTheme="minorHAnsi" w:hAnsiTheme="minorHAnsi" w:cs="Arial"/>
        </w:rPr>
        <w:t>COËNNE</w:t>
      </w:r>
      <w:r w:rsidR="00EE53FD">
        <w:rPr>
          <w:rFonts w:asciiTheme="minorHAnsi" w:hAnsiTheme="minorHAnsi" w:cs="Arial"/>
        </w:rPr>
        <w:t>,</w:t>
      </w:r>
      <w:r w:rsidR="00AD5A1D">
        <w:rPr>
          <w:rFonts w:asciiTheme="minorHAnsi" w:hAnsiTheme="minorHAnsi" w:cstheme="minorHAnsi"/>
        </w:rPr>
        <w:t xml:space="preserve"> commissaire de l’exposition</w:t>
      </w:r>
      <w:r w:rsidR="00EE53FD">
        <w:rPr>
          <w:rFonts w:asciiTheme="minorHAnsi" w:hAnsiTheme="minorHAnsi" w:cstheme="minorHAnsi"/>
        </w:rPr>
        <w:t>,</w:t>
      </w:r>
      <w:r>
        <w:rPr>
          <w:rFonts w:asciiTheme="minorHAnsi" w:hAnsiTheme="minorHAnsi" w:cstheme="minorHAnsi"/>
        </w:rPr>
        <w:t xml:space="preserve"> </w:t>
      </w:r>
      <w:r w:rsidR="00AD5A1D">
        <w:rPr>
          <w:rFonts w:asciiTheme="minorHAnsi" w:hAnsiTheme="minorHAnsi" w:cstheme="minorHAnsi"/>
        </w:rPr>
        <w:t>signale l’inscription de</w:t>
      </w:r>
      <w:r>
        <w:rPr>
          <w:rFonts w:asciiTheme="minorHAnsi" w:hAnsiTheme="minorHAnsi" w:cstheme="minorHAnsi"/>
        </w:rPr>
        <w:t xml:space="preserve"> 1142 animaux</w:t>
      </w:r>
      <w:r w:rsidR="00AD5A1D">
        <w:rPr>
          <w:rFonts w:asciiTheme="minorHAnsi" w:hAnsiTheme="minorHAnsi" w:cstheme="minorHAnsi"/>
        </w:rPr>
        <w:t xml:space="preserve"> soit </w:t>
      </w:r>
      <w:r>
        <w:rPr>
          <w:rFonts w:asciiTheme="minorHAnsi" w:hAnsiTheme="minorHAnsi" w:cstheme="minorHAnsi"/>
        </w:rPr>
        <w:t xml:space="preserve">329 Pigeons, 359 Volailles, 442 Lapins et 12 Cobayes. Cette année une nouvelle équipe de la DDPP </w:t>
      </w:r>
      <w:r w:rsidR="00AD5A1D">
        <w:rPr>
          <w:rFonts w:asciiTheme="minorHAnsi" w:hAnsiTheme="minorHAnsi" w:cstheme="minorHAnsi"/>
        </w:rPr>
        <w:t>a</w:t>
      </w:r>
      <w:r>
        <w:rPr>
          <w:rFonts w:asciiTheme="minorHAnsi" w:hAnsiTheme="minorHAnsi" w:cstheme="minorHAnsi"/>
        </w:rPr>
        <w:t xml:space="preserve"> imposé des mesures draconiennes </w:t>
      </w:r>
      <w:proofErr w:type="gramStart"/>
      <w:r w:rsidR="00EE53FD">
        <w:rPr>
          <w:rFonts w:asciiTheme="minorHAnsi" w:hAnsiTheme="minorHAnsi" w:cstheme="minorHAnsi"/>
        </w:rPr>
        <w:t>fort</w:t>
      </w:r>
      <w:proofErr w:type="gramEnd"/>
      <w:r>
        <w:rPr>
          <w:rFonts w:asciiTheme="minorHAnsi" w:hAnsiTheme="minorHAnsi" w:cstheme="minorHAnsi"/>
        </w:rPr>
        <w:t xml:space="preserve"> contraignantes voire impossibles à mettre en place. Suite à une intervention de la DDPP de Metz</w:t>
      </w:r>
      <w:r w:rsidR="00EC579C">
        <w:rPr>
          <w:rFonts w:asciiTheme="minorHAnsi" w:hAnsiTheme="minorHAnsi" w:cstheme="minorHAnsi"/>
        </w:rPr>
        <w:t>,</w:t>
      </w:r>
      <w:r>
        <w:rPr>
          <w:rFonts w:asciiTheme="minorHAnsi" w:hAnsiTheme="minorHAnsi" w:cstheme="minorHAnsi"/>
        </w:rPr>
        <w:t xml:space="preserve"> qui</w:t>
      </w:r>
      <w:r w:rsidR="00EC579C">
        <w:rPr>
          <w:rFonts w:asciiTheme="minorHAnsi" w:hAnsiTheme="minorHAnsi" w:cstheme="minorHAnsi"/>
        </w:rPr>
        <w:t>,</w:t>
      </w:r>
      <w:r>
        <w:rPr>
          <w:rFonts w:asciiTheme="minorHAnsi" w:hAnsiTheme="minorHAnsi" w:cstheme="minorHAnsi"/>
        </w:rPr>
        <w:t xml:space="preserve"> suite à </w:t>
      </w:r>
      <w:r w:rsidR="009A27F0">
        <w:rPr>
          <w:rFonts w:asciiTheme="minorHAnsi" w:hAnsiTheme="minorHAnsi" w:cstheme="minorHAnsi"/>
        </w:rPr>
        <w:t xml:space="preserve">l’exposition de Metz fait confiance à la SCAF Confédération les mesures se sont quelque peu adoucies. </w:t>
      </w:r>
      <w:r w:rsidR="00AD5A1D">
        <w:rPr>
          <w:rFonts w:asciiTheme="minorHAnsi" w:hAnsiTheme="minorHAnsi" w:cstheme="minorHAnsi"/>
        </w:rPr>
        <w:t>Pas moins de</w:t>
      </w:r>
      <w:r w:rsidR="009A27F0">
        <w:rPr>
          <w:rFonts w:asciiTheme="minorHAnsi" w:hAnsiTheme="minorHAnsi" w:cstheme="minorHAnsi"/>
        </w:rPr>
        <w:t xml:space="preserve"> 9 réunions avec COMEXPOSIUM </w:t>
      </w:r>
      <w:r w:rsidR="00AD5A1D">
        <w:rPr>
          <w:rFonts w:asciiTheme="minorHAnsi" w:hAnsiTheme="minorHAnsi" w:cstheme="minorHAnsi"/>
        </w:rPr>
        <w:t>pour obtenir une subvention de</w:t>
      </w:r>
      <w:r w:rsidR="009A27F0">
        <w:rPr>
          <w:rFonts w:asciiTheme="minorHAnsi" w:hAnsiTheme="minorHAnsi" w:cstheme="minorHAnsi"/>
        </w:rPr>
        <w:t xml:space="preserve"> COMEXPOSIUM et </w:t>
      </w:r>
      <w:r w:rsidR="00AD5A1D">
        <w:rPr>
          <w:rFonts w:asciiTheme="minorHAnsi" w:hAnsiTheme="minorHAnsi" w:cstheme="minorHAnsi"/>
        </w:rPr>
        <w:t xml:space="preserve">du </w:t>
      </w:r>
      <w:r w:rsidR="009A27F0">
        <w:rPr>
          <w:rFonts w:asciiTheme="minorHAnsi" w:hAnsiTheme="minorHAnsi" w:cstheme="minorHAnsi"/>
        </w:rPr>
        <w:t>CENECA qui couvre les anciennes aides de ROYCO</w:t>
      </w:r>
      <w:r w:rsidR="00AD5A1D">
        <w:rPr>
          <w:rFonts w:asciiTheme="minorHAnsi" w:hAnsiTheme="minorHAnsi" w:cstheme="minorHAnsi"/>
        </w:rPr>
        <w:t xml:space="preserve"> et</w:t>
      </w:r>
      <w:r w:rsidR="009A27F0">
        <w:rPr>
          <w:rFonts w:asciiTheme="minorHAnsi" w:hAnsiTheme="minorHAnsi" w:cstheme="minorHAnsi"/>
        </w:rPr>
        <w:t xml:space="preserve"> LIEBIG. 100 blouses griffé</w:t>
      </w:r>
      <w:r w:rsidR="00EE53FD">
        <w:rPr>
          <w:rFonts w:asciiTheme="minorHAnsi" w:hAnsiTheme="minorHAnsi" w:cstheme="minorHAnsi"/>
        </w:rPr>
        <w:t>e</w:t>
      </w:r>
      <w:r w:rsidR="009A27F0">
        <w:rPr>
          <w:rFonts w:asciiTheme="minorHAnsi" w:hAnsiTheme="minorHAnsi" w:cstheme="minorHAnsi"/>
        </w:rPr>
        <w:t>s CENECA</w:t>
      </w:r>
      <w:r w:rsidR="00AD5A1D">
        <w:rPr>
          <w:rFonts w:asciiTheme="minorHAnsi" w:hAnsiTheme="minorHAnsi" w:cstheme="minorHAnsi"/>
        </w:rPr>
        <w:t xml:space="preserve"> sont offertes</w:t>
      </w:r>
      <w:r w:rsidR="009A27F0">
        <w:rPr>
          <w:rFonts w:asciiTheme="minorHAnsi" w:hAnsiTheme="minorHAnsi" w:cstheme="minorHAnsi"/>
        </w:rPr>
        <w:t>.</w:t>
      </w:r>
      <w:r w:rsidR="0065288A">
        <w:rPr>
          <w:rFonts w:asciiTheme="minorHAnsi" w:hAnsiTheme="minorHAnsi" w:cstheme="minorHAnsi"/>
        </w:rPr>
        <w:t xml:space="preserve"> </w:t>
      </w:r>
      <w:r w:rsidR="00EE53FD">
        <w:rPr>
          <w:rFonts w:asciiTheme="minorHAnsi" w:hAnsiTheme="minorHAnsi" w:cstheme="minorHAnsi"/>
        </w:rPr>
        <w:t>A la</w:t>
      </w:r>
      <w:r w:rsidR="0065288A">
        <w:rPr>
          <w:rFonts w:asciiTheme="minorHAnsi" w:hAnsiTheme="minorHAnsi" w:cstheme="minorHAnsi"/>
        </w:rPr>
        <w:t xml:space="preserve"> demande </w:t>
      </w:r>
      <w:r w:rsidR="00EE53FD">
        <w:rPr>
          <w:rFonts w:asciiTheme="minorHAnsi" w:hAnsiTheme="minorHAnsi" w:cstheme="minorHAnsi"/>
        </w:rPr>
        <w:t>du</w:t>
      </w:r>
      <w:r w:rsidR="0065288A">
        <w:rPr>
          <w:rFonts w:asciiTheme="minorHAnsi" w:hAnsiTheme="minorHAnsi" w:cstheme="minorHAnsi"/>
        </w:rPr>
        <w:t xml:space="preserve"> montant de ces aides</w:t>
      </w:r>
      <w:r w:rsidR="00EE53FD">
        <w:rPr>
          <w:rFonts w:asciiTheme="minorHAnsi" w:hAnsiTheme="minorHAnsi" w:cstheme="minorHAnsi"/>
        </w:rPr>
        <w:t xml:space="preserve">, </w:t>
      </w:r>
      <w:r w:rsidR="0065288A">
        <w:rPr>
          <w:rFonts w:asciiTheme="minorHAnsi" w:hAnsiTheme="minorHAnsi" w:cstheme="minorHAnsi"/>
        </w:rPr>
        <w:t xml:space="preserve">Gaston HARTER </w:t>
      </w:r>
      <w:r w:rsidR="00EE53FD">
        <w:rPr>
          <w:rFonts w:asciiTheme="minorHAnsi" w:hAnsiTheme="minorHAnsi" w:cstheme="minorHAnsi"/>
        </w:rPr>
        <w:t>r</w:t>
      </w:r>
      <w:r w:rsidR="0065288A">
        <w:rPr>
          <w:rFonts w:asciiTheme="minorHAnsi" w:hAnsiTheme="minorHAnsi" w:cstheme="minorHAnsi"/>
        </w:rPr>
        <w:t xml:space="preserve">épond qu’à ce jour </w:t>
      </w:r>
      <w:r w:rsidR="008E2F61">
        <w:rPr>
          <w:rFonts w:asciiTheme="minorHAnsi" w:hAnsiTheme="minorHAnsi" w:cstheme="minorHAnsi"/>
        </w:rPr>
        <w:t>5000</w:t>
      </w:r>
      <w:r w:rsidR="0065288A">
        <w:rPr>
          <w:rFonts w:asciiTheme="minorHAnsi" w:hAnsiTheme="minorHAnsi" w:cstheme="minorHAnsi"/>
        </w:rPr>
        <w:t xml:space="preserve"> </w:t>
      </w:r>
      <w:r w:rsidR="00AD5A1D">
        <w:rPr>
          <w:rFonts w:asciiTheme="minorHAnsi" w:hAnsiTheme="minorHAnsi" w:cstheme="minorHAnsi"/>
        </w:rPr>
        <w:t xml:space="preserve">€ seraient versés par le CENECA </w:t>
      </w:r>
      <w:r w:rsidR="0065288A">
        <w:rPr>
          <w:rFonts w:asciiTheme="minorHAnsi" w:hAnsiTheme="minorHAnsi" w:cstheme="minorHAnsi"/>
        </w:rPr>
        <w:t xml:space="preserve">et </w:t>
      </w:r>
      <w:r w:rsidR="008E2F61">
        <w:rPr>
          <w:rFonts w:asciiTheme="minorHAnsi" w:hAnsiTheme="minorHAnsi" w:cstheme="minorHAnsi"/>
        </w:rPr>
        <w:t>6500</w:t>
      </w:r>
      <w:r w:rsidR="00AD5A1D">
        <w:rPr>
          <w:rFonts w:asciiTheme="minorHAnsi" w:hAnsiTheme="minorHAnsi" w:cstheme="minorHAnsi"/>
        </w:rPr>
        <w:t xml:space="preserve"> € par </w:t>
      </w:r>
      <w:r w:rsidR="0065288A">
        <w:rPr>
          <w:rFonts w:asciiTheme="minorHAnsi" w:hAnsiTheme="minorHAnsi" w:cstheme="minorHAnsi"/>
        </w:rPr>
        <w:t>COMEXPOSIUM</w:t>
      </w:r>
      <w:r w:rsidR="00AD5A1D">
        <w:rPr>
          <w:rFonts w:asciiTheme="minorHAnsi" w:hAnsiTheme="minorHAnsi" w:cstheme="minorHAnsi"/>
        </w:rPr>
        <w:t>,</w:t>
      </w:r>
      <w:r w:rsidR="008E2F61">
        <w:rPr>
          <w:rFonts w:asciiTheme="minorHAnsi" w:hAnsiTheme="minorHAnsi" w:cstheme="minorHAnsi"/>
        </w:rPr>
        <w:t xml:space="preserve"> soit 115</w:t>
      </w:r>
      <w:r w:rsidR="0065288A">
        <w:rPr>
          <w:rFonts w:asciiTheme="minorHAnsi" w:hAnsiTheme="minorHAnsi" w:cstheme="minorHAnsi"/>
        </w:rPr>
        <w:t xml:space="preserve">00 </w:t>
      </w:r>
      <w:r w:rsidR="00AD5A1D">
        <w:rPr>
          <w:rFonts w:asciiTheme="minorHAnsi" w:hAnsiTheme="minorHAnsi" w:cstheme="minorHAnsi"/>
        </w:rPr>
        <w:t>e</w:t>
      </w:r>
      <w:r w:rsidR="0065288A">
        <w:rPr>
          <w:rFonts w:asciiTheme="minorHAnsi" w:hAnsiTheme="minorHAnsi" w:cstheme="minorHAnsi"/>
        </w:rPr>
        <w:t>uros</w:t>
      </w:r>
      <w:r w:rsidR="00AD5A1D">
        <w:rPr>
          <w:rFonts w:asciiTheme="minorHAnsi" w:hAnsiTheme="minorHAnsi" w:cstheme="minorHAnsi"/>
        </w:rPr>
        <w:t>,</w:t>
      </w:r>
      <w:r w:rsidR="0065288A">
        <w:rPr>
          <w:rFonts w:asciiTheme="minorHAnsi" w:hAnsiTheme="minorHAnsi" w:cstheme="minorHAnsi"/>
        </w:rPr>
        <w:t xml:space="preserve"> ce qui couvrirait le manque à gagner des anciens </w:t>
      </w:r>
      <w:r w:rsidR="00AD5A1D">
        <w:rPr>
          <w:rFonts w:asciiTheme="minorHAnsi" w:hAnsiTheme="minorHAnsi" w:cstheme="minorHAnsi"/>
        </w:rPr>
        <w:t>s</w:t>
      </w:r>
      <w:r w:rsidR="0065288A">
        <w:rPr>
          <w:rFonts w:asciiTheme="minorHAnsi" w:hAnsiTheme="minorHAnsi" w:cstheme="minorHAnsi"/>
        </w:rPr>
        <w:t>ponsors et couvrirait les frais de restauration et de fonctionnement. Pour ce qui est de la fourniture de nourriture des animaux il sera assuré par « Le monde de l’élevage » et MIFUMA. Tous ces généreux donateurs auront bien s</w:t>
      </w:r>
      <w:r w:rsidR="00EC579C">
        <w:rPr>
          <w:rFonts w:asciiTheme="minorHAnsi" w:hAnsiTheme="minorHAnsi" w:cstheme="minorHAnsi"/>
        </w:rPr>
        <w:t>û</w:t>
      </w:r>
      <w:r w:rsidR="0065288A">
        <w:rPr>
          <w:rFonts w:asciiTheme="minorHAnsi" w:hAnsiTheme="minorHAnsi" w:cstheme="minorHAnsi"/>
        </w:rPr>
        <w:t xml:space="preserve">r un encart dans le catalogue du salon. </w:t>
      </w:r>
    </w:p>
    <w:p w:rsidR="0066337D" w:rsidRDefault="0065288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Suite au courrier d</w:t>
      </w:r>
      <w:r w:rsidR="00EC579C">
        <w:rPr>
          <w:rFonts w:asciiTheme="minorHAnsi" w:hAnsiTheme="minorHAnsi" w:cstheme="minorHAnsi"/>
        </w:rPr>
        <w:t>’</w:t>
      </w:r>
      <w:proofErr w:type="spellStart"/>
      <w:r>
        <w:rPr>
          <w:rFonts w:asciiTheme="minorHAnsi" w:hAnsiTheme="minorHAnsi" w:cstheme="minorHAnsi"/>
        </w:rPr>
        <w:t>Anthime</w:t>
      </w:r>
      <w:proofErr w:type="spellEnd"/>
      <w:r>
        <w:rPr>
          <w:rFonts w:asciiTheme="minorHAnsi" w:hAnsiTheme="minorHAnsi" w:cstheme="minorHAnsi"/>
        </w:rPr>
        <w:t xml:space="preserve"> LEROY, Christian BINOIS explique que la SNC </w:t>
      </w:r>
      <w:r w:rsidR="00CF7819">
        <w:rPr>
          <w:rFonts w:asciiTheme="minorHAnsi" w:hAnsiTheme="minorHAnsi" w:cstheme="minorHAnsi"/>
        </w:rPr>
        <w:t>n’a</w:t>
      </w:r>
      <w:r>
        <w:rPr>
          <w:rFonts w:asciiTheme="minorHAnsi" w:hAnsiTheme="minorHAnsi" w:cstheme="minorHAnsi"/>
        </w:rPr>
        <w:t xml:space="preserve"> pas les moyens financiers de faire venir des bénévoles </w:t>
      </w:r>
      <w:r w:rsidR="00CF7819">
        <w:rPr>
          <w:rFonts w:asciiTheme="minorHAnsi" w:hAnsiTheme="minorHAnsi" w:cstheme="minorHAnsi"/>
        </w:rPr>
        <w:t xml:space="preserve">sur le stand </w:t>
      </w:r>
      <w:r w:rsidR="00640C69">
        <w:rPr>
          <w:rFonts w:asciiTheme="minorHAnsi" w:hAnsiTheme="minorHAnsi" w:cstheme="minorHAnsi"/>
        </w:rPr>
        <w:t xml:space="preserve">pendant la durée du </w:t>
      </w:r>
      <w:r w:rsidR="00CF7819">
        <w:rPr>
          <w:rFonts w:asciiTheme="minorHAnsi" w:hAnsiTheme="minorHAnsi" w:cstheme="minorHAnsi"/>
        </w:rPr>
        <w:t>salon. Donc</w:t>
      </w:r>
      <w:r w:rsidR="00EC579C">
        <w:rPr>
          <w:rFonts w:asciiTheme="minorHAnsi" w:hAnsiTheme="minorHAnsi" w:cstheme="minorHAnsi"/>
        </w:rPr>
        <w:t>,</w:t>
      </w:r>
      <w:r w:rsidR="00CF7819">
        <w:rPr>
          <w:rFonts w:asciiTheme="minorHAnsi" w:hAnsiTheme="minorHAnsi" w:cstheme="minorHAnsi"/>
        </w:rPr>
        <w:t xml:space="preserve"> la SNC n’assistera pas cette année avec la FFV et la FFC pour représenter les corps techniques. </w:t>
      </w:r>
      <w:r w:rsidR="00640C69">
        <w:rPr>
          <w:rFonts w:asciiTheme="minorHAnsi" w:hAnsiTheme="minorHAnsi" w:cstheme="minorHAnsi"/>
        </w:rPr>
        <w:t>U</w:t>
      </w:r>
      <w:r w:rsidR="00CF7819">
        <w:rPr>
          <w:rFonts w:asciiTheme="minorHAnsi" w:hAnsiTheme="minorHAnsi" w:cstheme="minorHAnsi"/>
        </w:rPr>
        <w:t>n stand commun à tous les corps techniques</w:t>
      </w:r>
      <w:r w:rsidR="00640C69">
        <w:rPr>
          <w:rFonts w:asciiTheme="minorHAnsi" w:hAnsiTheme="minorHAnsi" w:cstheme="minorHAnsi"/>
        </w:rPr>
        <w:t xml:space="preserve"> est demandé</w:t>
      </w:r>
      <w:r w:rsidR="00CF7819">
        <w:rPr>
          <w:rFonts w:asciiTheme="minorHAnsi" w:hAnsiTheme="minorHAnsi" w:cstheme="minorHAnsi"/>
        </w:rPr>
        <w:t>. Gaston HARTER explique que les stands sont loués à la société qui gère le salon et qu’on ne peut pas faire ce que l’on veut, de plus les autres corps technique</w:t>
      </w:r>
      <w:r w:rsidR="00AD5A1D">
        <w:rPr>
          <w:rFonts w:asciiTheme="minorHAnsi" w:hAnsiTheme="minorHAnsi" w:cstheme="minorHAnsi"/>
        </w:rPr>
        <w:t>s</w:t>
      </w:r>
      <w:r w:rsidR="00CF7819">
        <w:rPr>
          <w:rFonts w:asciiTheme="minorHAnsi" w:hAnsiTheme="minorHAnsi" w:cstheme="minorHAnsi"/>
        </w:rPr>
        <w:t xml:space="preserve"> ne sont pas </w:t>
      </w:r>
      <w:r w:rsidR="00EC579C">
        <w:rPr>
          <w:rFonts w:asciiTheme="minorHAnsi" w:hAnsiTheme="minorHAnsi" w:cstheme="minorHAnsi"/>
        </w:rPr>
        <w:t>forcément</w:t>
      </w:r>
      <w:r w:rsidR="00CF7819">
        <w:rPr>
          <w:rFonts w:asciiTheme="minorHAnsi" w:hAnsiTheme="minorHAnsi" w:cstheme="minorHAnsi"/>
        </w:rPr>
        <w:t xml:space="preserve"> favorable</w:t>
      </w:r>
      <w:r w:rsidR="00EC579C">
        <w:rPr>
          <w:rFonts w:asciiTheme="minorHAnsi" w:hAnsiTheme="minorHAnsi" w:cstheme="minorHAnsi"/>
        </w:rPr>
        <w:t>s</w:t>
      </w:r>
      <w:r w:rsidR="00CF7819">
        <w:rPr>
          <w:rFonts w:asciiTheme="minorHAnsi" w:hAnsiTheme="minorHAnsi" w:cstheme="minorHAnsi"/>
        </w:rPr>
        <w:t xml:space="preserve"> à cette idée vu l’architecture des stands du salon. </w:t>
      </w:r>
      <w:r w:rsidR="00640C69">
        <w:rPr>
          <w:rFonts w:asciiTheme="minorHAnsi" w:hAnsiTheme="minorHAnsi" w:cstheme="minorHAnsi"/>
        </w:rPr>
        <w:t>I</w:t>
      </w:r>
      <w:r w:rsidR="00EC579C">
        <w:rPr>
          <w:rFonts w:asciiTheme="minorHAnsi" w:hAnsiTheme="minorHAnsi" w:cstheme="minorHAnsi"/>
        </w:rPr>
        <w:t>l</w:t>
      </w:r>
      <w:r w:rsidR="00CF7819">
        <w:rPr>
          <w:rFonts w:asciiTheme="minorHAnsi" w:hAnsiTheme="minorHAnsi" w:cstheme="minorHAnsi"/>
        </w:rPr>
        <w:t xml:space="preserve"> y a des contraintes et il faut des locaux fermant à clef </w:t>
      </w:r>
      <w:r w:rsidR="00640C69">
        <w:rPr>
          <w:rFonts w:asciiTheme="minorHAnsi" w:hAnsiTheme="minorHAnsi" w:cstheme="minorHAnsi"/>
        </w:rPr>
        <w:t>ainsi que</w:t>
      </w:r>
      <w:r w:rsidR="00CF7819">
        <w:rPr>
          <w:rFonts w:asciiTheme="minorHAnsi" w:hAnsiTheme="minorHAnsi" w:cstheme="minorHAnsi"/>
        </w:rPr>
        <w:t xml:space="preserve"> des supports pour accrocher les publications didactiques. Christophe GAILLARD pense que la SCAF doit aider les corps techniques.</w:t>
      </w:r>
    </w:p>
    <w:p w:rsidR="00CF7819" w:rsidRDefault="00CF7819" w:rsidP="00AF0838">
      <w:pPr>
        <w:shd w:val="clear" w:color="auto" w:fill="FFFFFF"/>
        <w:spacing w:after="0" w:line="100" w:lineRule="atLeast"/>
        <w:jc w:val="both"/>
        <w:rPr>
          <w:rFonts w:asciiTheme="minorHAnsi" w:hAnsiTheme="minorHAnsi" w:cstheme="minorHAnsi"/>
        </w:rPr>
      </w:pPr>
    </w:p>
    <w:p w:rsidR="00CF7819" w:rsidRPr="00AD5A1D" w:rsidRDefault="00CF7819" w:rsidP="00AF0838">
      <w:pPr>
        <w:shd w:val="clear" w:color="auto" w:fill="FFFFFF"/>
        <w:spacing w:after="0" w:line="100" w:lineRule="atLeast"/>
        <w:jc w:val="both"/>
        <w:rPr>
          <w:rFonts w:asciiTheme="minorHAnsi" w:hAnsiTheme="minorHAnsi" w:cstheme="minorHAnsi"/>
          <w:b/>
        </w:rPr>
      </w:pPr>
      <w:r w:rsidRPr="00AD5A1D">
        <w:rPr>
          <w:rFonts w:asciiTheme="minorHAnsi" w:hAnsiTheme="minorHAnsi" w:cstheme="minorHAnsi"/>
          <w:b/>
        </w:rPr>
        <w:t>10)</w:t>
      </w:r>
      <w:r w:rsidRPr="00AD5A1D">
        <w:rPr>
          <w:rFonts w:asciiTheme="minorHAnsi" w:hAnsiTheme="minorHAnsi" w:cstheme="minorHAnsi"/>
          <w:b/>
        </w:rPr>
        <w:tab/>
      </w:r>
      <w:r w:rsidR="00397C0E" w:rsidRPr="00AD5A1D">
        <w:rPr>
          <w:rFonts w:asciiTheme="minorHAnsi" w:hAnsiTheme="minorHAnsi" w:cstheme="minorHAnsi"/>
          <w:b/>
        </w:rPr>
        <w:t>Archives de la SCAF Confédération</w:t>
      </w:r>
    </w:p>
    <w:p w:rsidR="00397C0E" w:rsidRDefault="00BE0787"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 Les archives</w:t>
      </w:r>
      <w:r w:rsidR="00EC579C">
        <w:rPr>
          <w:rFonts w:asciiTheme="minorHAnsi" w:hAnsiTheme="minorHAnsi" w:cstheme="minorHAnsi"/>
        </w:rPr>
        <w:t>,</w:t>
      </w:r>
      <w:r>
        <w:rPr>
          <w:rFonts w:asciiTheme="minorHAnsi" w:hAnsiTheme="minorHAnsi" w:cstheme="minorHAnsi"/>
        </w:rPr>
        <w:t xml:space="preserve"> après le déménagement de la rue de L</w:t>
      </w:r>
      <w:r w:rsidR="00640C69">
        <w:rPr>
          <w:rFonts w:asciiTheme="minorHAnsi" w:hAnsiTheme="minorHAnsi" w:cstheme="minorHAnsi"/>
        </w:rPr>
        <w:t>ille</w:t>
      </w:r>
      <w:r w:rsidR="00394B6F">
        <w:rPr>
          <w:rFonts w:asciiTheme="minorHAnsi" w:hAnsiTheme="minorHAnsi" w:cstheme="minorHAnsi"/>
        </w:rPr>
        <w:t>,</w:t>
      </w:r>
      <w:r>
        <w:rPr>
          <w:rFonts w:asciiTheme="minorHAnsi" w:hAnsiTheme="minorHAnsi" w:cstheme="minorHAnsi"/>
        </w:rPr>
        <w:t xml:space="preserve"> étaient entreposées </w:t>
      </w:r>
      <w:r w:rsidR="00397C0E">
        <w:rPr>
          <w:rFonts w:asciiTheme="minorHAnsi" w:hAnsiTheme="minorHAnsi" w:cstheme="minorHAnsi"/>
        </w:rPr>
        <w:t xml:space="preserve">chez Gaston HARTER ou plutôt dans </w:t>
      </w:r>
      <w:r>
        <w:rPr>
          <w:rFonts w:asciiTheme="minorHAnsi" w:hAnsiTheme="minorHAnsi" w:cstheme="minorHAnsi"/>
        </w:rPr>
        <w:t>son ancien garage</w:t>
      </w:r>
      <w:r w:rsidR="00394B6F">
        <w:rPr>
          <w:rFonts w:asciiTheme="minorHAnsi" w:hAnsiTheme="minorHAnsi" w:cstheme="minorHAnsi"/>
        </w:rPr>
        <w:t>.</w:t>
      </w:r>
      <w:r>
        <w:rPr>
          <w:rFonts w:asciiTheme="minorHAnsi" w:hAnsiTheme="minorHAnsi" w:cstheme="minorHAnsi"/>
        </w:rPr>
        <w:t xml:space="preserve"> </w:t>
      </w:r>
      <w:r w:rsidR="00394B6F">
        <w:rPr>
          <w:rFonts w:asciiTheme="minorHAnsi" w:hAnsiTheme="minorHAnsi" w:cstheme="minorHAnsi"/>
        </w:rPr>
        <w:t xml:space="preserve">Le </w:t>
      </w:r>
      <w:r>
        <w:rPr>
          <w:rFonts w:asciiTheme="minorHAnsi" w:hAnsiTheme="minorHAnsi" w:cstheme="minorHAnsi"/>
        </w:rPr>
        <w:t>nouveau propriétaire ayant besoin de la place</w:t>
      </w:r>
      <w:r w:rsidR="00640C69">
        <w:rPr>
          <w:rFonts w:asciiTheme="minorHAnsi" w:hAnsiTheme="minorHAnsi" w:cstheme="minorHAnsi"/>
        </w:rPr>
        <w:t>,</w:t>
      </w:r>
      <w:r>
        <w:rPr>
          <w:rFonts w:asciiTheme="minorHAnsi" w:hAnsiTheme="minorHAnsi" w:cstheme="minorHAnsi"/>
        </w:rPr>
        <w:t xml:space="preserve"> il a fallu trouver une </w:t>
      </w:r>
      <w:r w:rsidR="00394B6F">
        <w:rPr>
          <w:rFonts w:asciiTheme="minorHAnsi" w:hAnsiTheme="minorHAnsi" w:cstheme="minorHAnsi"/>
        </w:rPr>
        <w:t xml:space="preserve">autre </w:t>
      </w:r>
      <w:r>
        <w:rPr>
          <w:rFonts w:asciiTheme="minorHAnsi" w:hAnsiTheme="minorHAnsi" w:cstheme="minorHAnsi"/>
        </w:rPr>
        <w:t>solution</w:t>
      </w:r>
      <w:r w:rsidR="00AD5A1D">
        <w:rPr>
          <w:rFonts w:asciiTheme="minorHAnsi" w:hAnsiTheme="minorHAnsi" w:cstheme="minorHAnsi"/>
        </w:rPr>
        <w:t>.</w:t>
      </w:r>
      <w:r w:rsidRPr="00BE0787">
        <w:rPr>
          <w:rFonts w:asciiTheme="minorHAnsi" w:hAnsiTheme="minorHAnsi" w:cstheme="minorHAnsi"/>
        </w:rPr>
        <w:t xml:space="preserve"> </w:t>
      </w:r>
      <w:r>
        <w:rPr>
          <w:rFonts w:asciiTheme="minorHAnsi" w:hAnsiTheme="minorHAnsi" w:cstheme="minorHAnsi"/>
        </w:rPr>
        <w:t>Christophe GAILLARD est allé les chercher afin de les entreposer chez lui. Christian BINOIS pense qu’il est urgent de sauvegarder ces d</w:t>
      </w:r>
      <w:r w:rsidR="00AD5A1D">
        <w:rPr>
          <w:rFonts w:asciiTheme="minorHAnsi" w:hAnsiTheme="minorHAnsi" w:cstheme="minorHAnsi"/>
        </w:rPr>
        <w:t>ocuments</w:t>
      </w:r>
      <w:r>
        <w:rPr>
          <w:rFonts w:asciiTheme="minorHAnsi" w:hAnsiTheme="minorHAnsi" w:cstheme="minorHAnsi"/>
        </w:rPr>
        <w:t xml:space="preserve"> et de les confier à des archives</w:t>
      </w:r>
      <w:r w:rsidR="00394B6F">
        <w:rPr>
          <w:rFonts w:asciiTheme="minorHAnsi" w:hAnsiTheme="minorHAnsi" w:cstheme="minorHAnsi"/>
        </w:rPr>
        <w:t>,</w:t>
      </w:r>
      <w:r>
        <w:rPr>
          <w:rFonts w:asciiTheme="minorHAnsi" w:hAnsiTheme="minorHAnsi" w:cstheme="minorHAnsi"/>
        </w:rPr>
        <w:t xml:space="preserve"> soit départementales ou nationales, </w:t>
      </w:r>
      <w:r w:rsidR="00394B6F">
        <w:rPr>
          <w:rFonts w:asciiTheme="minorHAnsi" w:hAnsiTheme="minorHAnsi" w:cstheme="minorHAnsi"/>
        </w:rPr>
        <w:t>idem</w:t>
      </w:r>
      <w:r>
        <w:rPr>
          <w:rFonts w:asciiTheme="minorHAnsi" w:hAnsiTheme="minorHAnsi" w:cstheme="minorHAnsi"/>
        </w:rPr>
        <w:t xml:space="preserve"> pour </w:t>
      </w:r>
      <w:r w:rsidR="00394B6F">
        <w:rPr>
          <w:rFonts w:asciiTheme="minorHAnsi" w:hAnsiTheme="minorHAnsi" w:cstheme="minorHAnsi"/>
        </w:rPr>
        <w:t xml:space="preserve">les exemplaires de </w:t>
      </w:r>
      <w:r>
        <w:rPr>
          <w:rFonts w:asciiTheme="minorHAnsi" w:hAnsiTheme="minorHAnsi" w:cstheme="minorHAnsi"/>
        </w:rPr>
        <w:t xml:space="preserve">la </w:t>
      </w:r>
      <w:r w:rsidR="00AD5A1D">
        <w:rPr>
          <w:rFonts w:asciiTheme="minorHAnsi" w:hAnsiTheme="minorHAnsi" w:cstheme="minorHAnsi"/>
        </w:rPr>
        <w:t>R</w:t>
      </w:r>
      <w:r>
        <w:rPr>
          <w:rFonts w:asciiTheme="minorHAnsi" w:hAnsiTheme="minorHAnsi" w:cstheme="minorHAnsi"/>
        </w:rPr>
        <w:t xml:space="preserve">evue </w:t>
      </w:r>
      <w:r w:rsidR="00AD5A1D">
        <w:rPr>
          <w:rFonts w:asciiTheme="minorHAnsi" w:hAnsiTheme="minorHAnsi" w:cstheme="minorHAnsi"/>
        </w:rPr>
        <w:t>A</w:t>
      </w:r>
      <w:r>
        <w:rPr>
          <w:rFonts w:asciiTheme="minorHAnsi" w:hAnsiTheme="minorHAnsi" w:cstheme="minorHAnsi"/>
        </w:rPr>
        <w:t>vicole. A force de tout déménager on peut abimer ou perdre des documents rares et précieux. Christophe GAILLARD estime que les documents en sa possession ont peu d’intérêt.</w:t>
      </w:r>
    </w:p>
    <w:p w:rsidR="00C42338" w:rsidRDefault="00C42338" w:rsidP="00AF0838">
      <w:pPr>
        <w:shd w:val="clear" w:color="auto" w:fill="FFFFFF"/>
        <w:spacing w:after="0" w:line="100" w:lineRule="atLeast"/>
        <w:jc w:val="both"/>
        <w:rPr>
          <w:rFonts w:asciiTheme="minorHAnsi" w:hAnsiTheme="minorHAnsi" w:cstheme="minorHAnsi"/>
        </w:rPr>
      </w:pPr>
    </w:p>
    <w:p w:rsidR="00BE0787" w:rsidRPr="00AD5A1D" w:rsidRDefault="00BE0787" w:rsidP="00AF0838">
      <w:pPr>
        <w:shd w:val="clear" w:color="auto" w:fill="FFFFFF"/>
        <w:spacing w:after="0" w:line="100" w:lineRule="atLeast"/>
        <w:jc w:val="both"/>
        <w:rPr>
          <w:rFonts w:asciiTheme="minorHAnsi" w:hAnsiTheme="minorHAnsi" w:cstheme="minorHAnsi"/>
          <w:b/>
        </w:rPr>
      </w:pPr>
      <w:bookmarkStart w:id="1" w:name="_GoBack"/>
      <w:bookmarkEnd w:id="1"/>
      <w:r w:rsidRPr="00AD5A1D">
        <w:rPr>
          <w:rFonts w:asciiTheme="minorHAnsi" w:hAnsiTheme="minorHAnsi" w:cstheme="minorHAnsi"/>
          <w:b/>
        </w:rPr>
        <w:t>11)</w:t>
      </w:r>
      <w:r w:rsidRPr="00AD5A1D">
        <w:rPr>
          <w:rFonts w:asciiTheme="minorHAnsi" w:hAnsiTheme="minorHAnsi" w:cstheme="minorHAnsi"/>
          <w:b/>
        </w:rPr>
        <w:tab/>
      </w:r>
      <w:r w:rsidR="00C42338" w:rsidRPr="00AD5A1D">
        <w:rPr>
          <w:rFonts w:asciiTheme="minorHAnsi" w:hAnsiTheme="minorHAnsi" w:cstheme="minorHAnsi"/>
          <w:b/>
        </w:rPr>
        <w:t>Site internet SCAF</w:t>
      </w:r>
      <w:r w:rsidR="00394B6F">
        <w:rPr>
          <w:rFonts w:asciiTheme="minorHAnsi" w:hAnsiTheme="minorHAnsi" w:cstheme="minorHAnsi"/>
          <w:b/>
        </w:rPr>
        <w:t xml:space="preserve"> : </w:t>
      </w:r>
      <w:r w:rsidR="00C42338" w:rsidRPr="00AD5A1D">
        <w:rPr>
          <w:rFonts w:asciiTheme="minorHAnsi" w:hAnsiTheme="minorHAnsi" w:cstheme="minorHAnsi"/>
          <w:b/>
        </w:rPr>
        <w:t>M</w:t>
      </w:r>
      <w:r w:rsidR="00394B6F">
        <w:rPr>
          <w:rFonts w:asciiTheme="minorHAnsi" w:hAnsiTheme="minorHAnsi" w:cstheme="minorHAnsi"/>
          <w:b/>
        </w:rPr>
        <w:t>.</w:t>
      </w:r>
      <w:r w:rsidR="00C42338" w:rsidRPr="00AD5A1D">
        <w:rPr>
          <w:rFonts w:asciiTheme="minorHAnsi" w:hAnsiTheme="minorHAnsi" w:cstheme="minorHAnsi"/>
          <w:b/>
        </w:rPr>
        <w:t xml:space="preserve"> Patrice MORGALLET</w:t>
      </w:r>
    </w:p>
    <w:p w:rsidR="0066337D" w:rsidRDefault="00C42338"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Patrice MORGALLET nous présente </w:t>
      </w:r>
      <w:r w:rsidR="00F047EF">
        <w:rPr>
          <w:rFonts w:asciiTheme="minorHAnsi" w:hAnsiTheme="minorHAnsi" w:cstheme="minorHAnsi"/>
        </w:rPr>
        <w:t>l’ossature du</w:t>
      </w:r>
      <w:r>
        <w:rPr>
          <w:rFonts w:asciiTheme="minorHAnsi" w:hAnsiTheme="minorHAnsi" w:cstheme="minorHAnsi"/>
        </w:rPr>
        <w:t xml:space="preserve"> site</w:t>
      </w:r>
      <w:r w:rsidR="00F047EF">
        <w:rPr>
          <w:rFonts w:asciiTheme="minorHAnsi" w:hAnsiTheme="minorHAnsi" w:cstheme="minorHAnsi"/>
        </w:rPr>
        <w:t xml:space="preserve"> internet, il nous explique quelques aspect</w:t>
      </w:r>
      <w:r w:rsidR="00AD5A1D">
        <w:rPr>
          <w:rFonts w:asciiTheme="minorHAnsi" w:hAnsiTheme="minorHAnsi" w:cstheme="minorHAnsi"/>
        </w:rPr>
        <w:t>s</w:t>
      </w:r>
      <w:r w:rsidR="00F047EF">
        <w:rPr>
          <w:rFonts w:asciiTheme="minorHAnsi" w:hAnsiTheme="minorHAnsi" w:cstheme="minorHAnsi"/>
        </w:rPr>
        <w:t xml:space="preserve"> législatifs. L’assemblée est enthousiaste et reste admirative devant le travail déjà réalisé. L’exposé </w:t>
      </w:r>
      <w:r w:rsidR="00F047EF">
        <w:rPr>
          <w:rFonts w:asciiTheme="minorHAnsi" w:hAnsiTheme="minorHAnsi" w:cstheme="minorHAnsi"/>
        </w:rPr>
        <w:lastRenderedPageBreak/>
        <w:t>est clair, les principaux axes sont bien sur la communication dans et à l’extérieure de l’</w:t>
      </w:r>
      <w:r w:rsidR="00D17BA7">
        <w:rPr>
          <w:rFonts w:asciiTheme="minorHAnsi" w:hAnsiTheme="minorHAnsi" w:cstheme="minorHAnsi"/>
        </w:rPr>
        <w:t>hexagone, le</w:t>
      </w:r>
      <w:r w:rsidR="00F047EF">
        <w:rPr>
          <w:rFonts w:asciiTheme="minorHAnsi" w:hAnsiTheme="minorHAnsi" w:cstheme="minorHAnsi"/>
        </w:rPr>
        <w:t xml:space="preserve"> développement </w:t>
      </w:r>
      <w:r w:rsidR="00D17BA7">
        <w:rPr>
          <w:rFonts w:asciiTheme="minorHAnsi" w:hAnsiTheme="minorHAnsi" w:cstheme="minorHAnsi"/>
        </w:rPr>
        <w:t>durable, le</w:t>
      </w:r>
      <w:r w:rsidR="00F047EF">
        <w:rPr>
          <w:rFonts w:asciiTheme="minorHAnsi" w:hAnsiTheme="minorHAnsi" w:cstheme="minorHAnsi"/>
        </w:rPr>
        <w:t xml:space="preserve"> </w:t>
      </w:r>
      <w:r w:rsidR="00394B6F">
        <w:rPr>
          <w:rFonts w:asciiTheme="minorHAnsi" w:hAnsiTheme="minorHAnsi" w:cstheme="minorHAnsi"/>
        </w:rPr>
        <w:t>bien-être</w:t>
      </w:r>
      <w:r w:rsidR="00F047EF">
        <w:rPr>
          <w:rFonts w:asciiTheme="minorHAnsi" w:hAnsiTheme="minorHAnsi" w:cstheme="minorHAnsi"/>
        </w:rPr>
        <w:t xml:space="preserve"> animal, la communication avec les médias, la promotion de la revue avicole</w:t>
      </w:r>
      <w:r w:rsidR="00D17BA7">
        <w:rPr>
          <w:rFonts w:asciiTheme="minorHAnsi" w:hAnsiTheme="minorHAnsi" w:cstheme="minorHAnsi"/>
        </w:rPr>
        <w:t>,</w:t>
      </w:r>
      <w:r w:rsidR="00F047EF">
        <w:rPr>
          <w:rFonts w:asciiTheme="minorHAnsi" w:hAnsiTheme="minorHAnsi" w:cstheme="minorHAnsi"/>
        </w:rPr>
        <w:t xml:space="preserve"> </w:t>
      </w:r>
      <w:r w:rsidR="00D17BA7">
        <w:rPr>
          <w:rFonts w:asciiTheme="minorHAnsi" w:hAnsiTheme="minorHAnsi" w:cstheme="minorHAnsi"/>
        </w:rPr>
        <w:t>les possibilités sont vastes.</w:t>
      </w:r>
      <w:r w:rsidR="00F047EF">
        <w:rPr>
          <w:rFonts w:asciiTheme="minorHAnsi" w:hAnsiTheme="minorHAnsi" w:cstheme="minorHAnsi"/>
        </w:rPr>
        <w:t xml:space="preserve"> Un plan numérique devra être adopté car il faudra que le site </w:t>
      </w:r>
      <w:proofErr w:type="gramStart"/>
      <w:r w:rsidR="00F047EF">
        <w:rPr>
          <w:rFonts w:asciiTheme="minorHAnsi" w:hAnsiTheme="minorHAnsi" w:cstheme="minorHAnsi"/>
        </w:rPr>
        <w:t>vive</w:t>
      </w:r>
      <w:proofErr w:type="gramEnd"/>
      <w:r w:rsidR="00F047EF">
        <w:rPr>
          <w:rFonts w:asciiTheme="minorHAnsi" w:hAnsiTheme="minorHAnsi" w:cstheme="minorHAnsi"/>
        </w:rPr>
        <w:t xml:space="preserve"> et ne reste pas en l’état. Patrice MORGALLET pense </w:t>
      </w:r>
      <w:r w:rsidR="00D17BA7">
        <w:rPr>
          <w:rFonts w:asciiTheme="minorHAnsi" w:hAnsiTheme="minorHAnsi" w:cstheme="minorHAnsi"/>
        </w:rPr>
        <w:t xml:space="preserve">qu’un groupe de cinq personnes sera nécessaire pour animer les rubriques. </w:t>
      </w:r>
      <w:r w:rsidR="00394B6F">
        <w:rPr>
          <w:rFonts w:asciiTheme="minorHAnsi" w:hAnsiTheme="minorHAnsi" w:cstheme="minorHAnsi"/>
        </w:rPr>
        <w:t xml:space="preserve">Durant les </w:t>
      </w:r>
      <w:r w:rsidR="00D17BA7">
        <w:rPr>
          <w:rFonts w:asciiTheme="minorHAnsi" w:hAnsiTheme="minorHAnsi" w:cstheme="minorHAnsi"/>
        </w:rPr>
        <w:t xml:space="preserve">deux </w:t>
      </w:r>
      <w:r w:rsidR="00394B6F">
        <w:rPr>
          <w:rFonts w:asciiTheme="minorHAnsi" w:hAnsiTheme="minorHAnsi" w:cstheme="minorHAnsi"/>
        </w:rPr>
        <w:t xml:space="preserve">premiers </w:t>
      </w:r>
      <w:r w:rsidR="00D17BA7">
        <w:rPr>
          <w:rFonts w:asciiTheme="minorHAnsi" w:hAnsiTheme="minorHAnsi" w:cstheme="minorHAnsi"/>
        </w:rPr>
        <w:t>mois au moins deux heures de travail hebdomadaire</w:t>
      </w:r>
      <w:r w:rsidR="00394B6F">
        <w:rPr>
          <w:rFonts w:asciiTheme="minorHAnsi" w:hAnsiTheme="minorHAnsi" w:cstheme="minorHAnsi"/>
        </w:rPr>
        <w:t>/animateur seront nécessaire</w:t>
      </w:r>
      <w:r w:rsidR="00D17BA7">
        <w:rPr>
          <w:rFonts w:asciiTheme="minorHAnsi" w:hAnsiTheme="minorHAnsi" w:cstheme="minorHAnsi"/>
        </w:rPr>
        <w:t>. Le CA valide les propositions.</w:t>
      </w:r>
    </w:p>
    <w:p w:rsidR="00D17BA7" w:rsidRDefault="00D17BA7"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Groupe projet site internet :</w:t>
      </w:r>
    </w:p>
    <w:p w:rsidR="00D17BA7" w:rsidRDefault="00640C69"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Christian BINOIS, Yves DESFORGES, Christophe GAILLARD, </w:t>
      </w:r>
      <w:r w:rsidR="00D17BA7">
        <w:rPr>
          <w:rFonts w:asciiTheme="minorHAnsi" w:hAnsiTheme="minorHAnsi" w:cstheme="minorHAnsi"/>
        </w:rPr>
        <w:t>Jeanine JEHL, Jean</w:t>
      </w:r>
      <w:r w:rsidR="00394B6F">
        <w:rPr>
          <w:rFonts w:asciiTheme="minorHAnsi" w:hAnsiTheme="minorHAnsi" w:cstheme="minorHAnsi"/>
        </w:rPr>
        <w:t>-</w:t>
      </w:r>
      <w:r w:rsidR="00D17BA7">
        <w:rPr>
          <w:rFonts w:asciiTheme="minorHAnsi" w:hAnsiTheme="minorHAnsi" w:cstheme="minorHAnsi"/>
        </w:rPr>
        <w:t>Claude P</w:t>
      </w:r>
      <w:r w:rsidR="00394B6F" w:rsidRPr="00394B6F">
        <w:rPr>
          <w:rFonts w:asciiTheme="minorHAnsi" w:hAnsiTheme="minorHAnsi" w:cstheme="minorHAnsi"/>
        </w:rPr>
        <w:t>É</w:t>
      </w:r>
      <w:r w:rsidR="00D17BA7">
        <w:rPr>
          <w:rFonts w:asciiTheme="minorHAnsi" w:hAnsiTheme="minorHAnsi" w:cstheme="minorHAnsi"/>
        </w:rPr>
        <w:t>RIQUET</w:t>
      </w:r>
      <w:r>
        <w:rPr>
          <w:rFonts w:asciiTheme="minorHAnsi" w:hAnsiTheme="minorHAnsi" w:cstheme="minorHAnsi"/>
        </w:rPr>
        <w:t>.</w:t>
      </w:r>
      <w:r w:rsidR="00D17BA7">
        <w:rPr>
          <w:rFonts w:asciiTheme="minorHAnsi" w:hAnsiTheme="minorHAnsi" w:cstheme="minorHAnsi"/>
        </w:rPr>
        <w:t xml:space="preserve"> </w:t>
      </w:r>
      <w:r w:rsidR="00AD5A1D">
        <w:rPr>
          <w:rFonts w:asciiTheme="minorHAnsi" w:hAnsiTheme="minorHAnsi" w:cstheme="minorHAnsi"/>
        </w:rPr>
        <w:t xml:space="preserve">Raymond </w:t>
      </w:r>
      <w:r w:rsidR="00D17BA7">
        <w:rPr>
          <w:rFonts w:asciiTheme="minorHAnsi" w:hAnsiTheme="minorHAnsi" w:cstheme="minorHAnsi"/>
        </w:rPr>
        <w:t>KLIPPFEL proposera un no</w:t>
      </w:r>
      <w:r>
        <w:rPr>
          <w:rFonts w:asciiTheme="minorHAnsi" w:hAnsiTheme="minorHAnsi" w:cstheme="minorHAnsi"/>
        </w:rPr>
        <w:t>m</w:t>
      </w:r>
      <w:r w:rsidR="00D17BA7">
        <w:rPr>
          <w:rFonts w:asciiTheme="minorHAnsi" w:hAnsiTheme="minorHAnsi" w:cstheme="minorHAnsi"/>
        </w:rPr>
        <w:t>.</w:t>
      </w:r>
    </w:p>
    <w:p w:rsidR="00ED4A8A" w:rsidRDefault="00ED4A8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Le coût est estimé à : </w:t>
      </w:r>
      <w:r>
        <w:rPr>
          <w:rFonts w:asciiTheme="minorHAnsi" w:hAnsiTheme="minorHAnsi" w:cstheme="minorHAnsi"/>
        </w:rPr>
        <w:tab/>
        <w:t xml:space="preserve">Hébergement 100 </w:t>
      </w:r>
      <w:r w:rsidR="00AD5A1D">
        <w:rPr>
          <w:rFonts w:asciiTheme="minorHAnsi" w:hAnsiTheme="minorHAnsi" w:cstheme="minorHAnsi"/>
        </w:rPr>
        <w:t>e</w:t>
      </w:r>
      <w:r>
        <w:rPr>
          <w:rFonts w:asciiTheme="minorHAnsi" w:hAnsiTheme="minorHAnsi" w:cstheme="minorHAnsi"/>
        </w:rPr>
        <w:t>uros</w:t>
      </w:r>
      <w:r w:rsidR="00AD5A1D">
        <w:rPr>
          <w:rFonts w:asciiTheme="minorHAnsi" w:hAnsiTheme="minorHAnsi" w:cstheme="minorHAnsi"/>
        </w:rPr>
        <w:t>/</w:t>
      </w:r>
      <w:r>
        <w:rPr>
          <w:rFonts w:asciiTheme="minorHAnsi" w:hAnsiTheme="minorHAnsi" w:cstheme="minorHAnsi"/>
        </w:rPr>
        <w:t xml:space="preserve"> an.</w:t>
      </w:r>
    </w:p>
    <w:p w:rsidR="00ED4A8A" w:rsidRDefault="00ED4A8A" w:rsidP="00AF0838">
      <w:pPr>
        <w:shd w:val="clear" w:color="auto" w:fill="FFFFFF"/>
        <w:spacing w:after="0" w:line="100" w:lineRule="atLeast"/>
        <w:ind w:left="1416" w:firstLine="708"/>
        <w:jc w:val="both"/>
        <w:rPr>
          <w:rFonts w:asciiTheme="minorHAnsi" w:hAnsiTheme="minorHAnsi" w:cstheme="minorHAnsi"/>
        </w:rPr>
      </w:pPr>
      <w:r>
        <w:rPr>
          <w:rFonts w:asciiTheme="minorHAnsi" w:hAnsiTheme="minorHAnsi" w:cstheme="minorHAnsi"/>
        </w:rPr>
        <w:t xml:space="preserve"> Fonctionnement 200 </w:t>
      </w:r>
      <w:r w:rsidR="00AD5A1D">
        <w:rPr>
          <w:rFonts w:asciiTheme="minorHAnsi" w:hAnsiTheme="minorHAnsi" w:cstheme="minorHAnsi"/>
        </w:rPr>
        <w:t>e</w:t>
      </w:r>
      <w:r>
        <w:rPr>
          <w:rFonts w:asciiTheme="minorHAnsi" w:hAnsiTheme="minorHAnsi" w:cstheme="minorHAnsi"/>
        </w:rPr>
        <w:t>uros</w:t>
      </w:r>
      <w:r w:rsidR="00AD5A1D">
        <w:rPr>
          <w:rFonts w:asciiTheme="minorHAnsi" w:hAnsiTheme="minorHAnsi" w:cstheme="minorHAnsi"/>
        </w:rPr>
        <w:t>/</w:t>
      </w:r>
      <w:r>
        <w:rPr>
          <w:rFonts w:asciiTheme="minorHAnsi" w:hAnsiTheme="minorHAnsi" w:cstheme="minorHAnsi"/>
        </w:rPr>
        <w:t xml:space="preserve"> an.</w:t>
      </w:r>
    </w:p>
    <w:p w:rsidR="00ED4A8A" w:rsidRDefault="00ED4A8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Vote pour</w:t>
      </w:r>
      <w:r w:rsidR="00640C69">
        <w:rPr>
          <w:rFonts w:asciiTheme="minorHAnsi" w:hAnsiTheme="minorHAnsi" w:cstheme="minorHAnsi"/>
        </w:rPr>
        <w:t xml:space="preserve"> la</w:t>
      </w:r>
      <w:r>
        <w:rPr>
          <w:rFonts w:asciiTheme="minorHAnsi" w:hAnsiTheme="minorHAnsi" w:cstheme="minorHAnsi"/>
        </w:rPr>
        <w:t xml:space="preserve"> continuation du projet</w:t>
      </w:r>
      <w:r w:rsidR="001D2607">
        <w:rPr>
          <w:rFonts w:asciiTheme="minorHAnsi" w:hAnsiTheme="minorHAnsi" w:cstheme="minorHAnsi"/>
        </w:rPr>
        <w:t> :</w:t>
      </w:r>
      <w:r>
        <w:rPr>
          <w:rFonts w:asciiTheme="minorHAnsi" w:hAnsiTheme="minorHAnsi" w:cstheme="minorHAnsi"/>
        </w:rPr>
        <w:t xml:space="preserve"> </w:t>
      </w:r>
      <w:r w:rsidR="001D2607">
        <w:rPr>
          <w:rFonts w:asciiTheme="minorHAnsi" w:hAnsiTheme="minorHAnsi" w:cstheme="minorHAnsi"/>
        </w:rPr>
        <w:t>à l’unanimité</w:t>
      </w:r>
    </w:p>
    <w:p w:rsidR="00ED4A8A" w:rsidRDefault="00ED4A8A" w:rsidP="00AF0838">
      <w:pPr>
        <w:shd w:val="clear" w:color="auto" w:fill="FFFFFF"/>
        <w:spacing w:after="0" w:line="100" w:lineRule="atLeast"/>
        <w:jc w:val="both"/>
        <w:rPr>
          <w:rFonts w:asciiTheme="minorHAnsi" w:hAnsiTheme="minorHAnsi" w:cstheme="minorHAnsi"/>
        </w:rPr>
      </w:pPr>
    </w:p>
    <w:p w:rsidR="001D2607" w:rsidRDefault="00ED4A8A" w:rsidP="00AF0838">
      <w:pPr>
        <w:shd w:val="clear" w:color="auto" w:fill="FFFFFF"/>
        <w:spacing w:after="0" w:line="100" w:lineRule="atLeast"/>
        <w:jc w:val="both"/>
        <w:rPr>
          <w:rFonts w:asciiTheme="minorHAnsi" w:hAnsiTheme="minorHAnsi" w:cstheme="minorHAnsi"/>
          <w:b/>
        </w:rPr>
      </w:pPr>
      <w:r w:rsidRPr="001D2607">
        <w:rPr>
          <w:rFonts w:asciiTheme="minorHAnsi" w:hAnsiTheme="minorHAnsi" w:cstheme="minorHAnsi"/>
          <w:b/>
        </w:rPr>
        <w:t>12)</w:t>
      </w:r>
      <w:r w:rsidRPr="001D2607">
        <w:rPr>
          <w:rFonts w:asciiTheme="minorHAnsi" w:hAnsiTheme="minorHAnsi" w:cstheme="minorHAnsi"/>
          <w:b/>
        </w:rPr>
        <w:tab/>
        <w:t>Différen</w:t>
      </w:r>
      <w:r w:rsidR="008E2F61">
        <w:rPr>
          <w:rFonts w:asciiTheme="minorHAnsi" w:hAnsiTheme="minorHAnsi" w:cstheme="minorHAnsi"/>
          <w:b/>
        </w:rPr>
        <w:t>d</w:t>
      </w:r>
    </w:p>
    <w:p w:rsidR="00ED4A8A" w:rsidRDefault="001D2607"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E</w:t>
      </w:r>
      <w:r w:rsidR="00ED4A8A">
        <w:rPr>
          <w:rFonts w:asciiTheme="minorHAnsi" w:hAnsiTheme="minorHAnsi" w:cstheme="minorHAnsi"/>
        </w:rPr>
        <w:t>ntre</w:t>
      </w:r>
      <w:r>
        <w:rPr>
          <w:rFonts w:asciiTheme="minorHAnsi" w:hAnsiTheme="minorHAnsi" w:cstheme="minorHAnsi"/>
        </w:rPr>
        <w:t xml:space="preserve"> </w:t>
      </w:r>
      <w:r w:rsidR="00ED4A8A">
        <w:rPr>
          <w:rFonts w:asciiTheme="minorHAnsi" w:hAnsiTheme="minorHAnsi" w:cstheme="minorHAnsi"/>
        </w:rPr>
        <w:t>l’U</w:t>
      </w:r>
      <w:r>
        <w:rPr>
          <w:rFonts w:asciiTheme="minorHAnsi" w:hAnsiTheme="minorHAnsi" w:cstheme="minorHAnsi"/>
        </w:rPr>
        <w:t>nion</w:t>
      </w:r>
      <w:r w:rsidR="00ED4A8A">
        <w:rPr>
          <w:rFonts w:asciiTheme="minorHAnsi" w:hAnsiTheme="minorHAnsi" w:cstheme="minorHAnsi"/>
        </w:rPr>
        <w:t xml:space="preserve"> des</w:t>
      </w:r>
      <w:r>
        <w:rPr>
          <w:rFonts w:asciiTheme="minorHAnsi" w:hAnsiTheme="minorHAnsi" w:cstheme="minorHAnsi"/>
        </w:rPr>
        <w:t xml:space="preserve"> aviculteurs Vendéens, </w:t>
      </w:r>
      <w:r w:rsidR="00ED4A8A">
        <w:rPr>
          <w:rFonts w:asciiTheme="minorHAnsi" w:hAnsiTheme="minorHAnsi" w:cstheme="minorHAnsi"/>
        </w:rPr>
        <w:t>président</w:t>
      </w:r>
      <w:r>
        <w:rPr>
          <w:rFonts w:asciiTheme="minorHAnsi" w:hAnsiTheme="minorHAnsi" w:cstheme="minorHAnsi"/>
        </w:rPr>
        <w:t> :</w:t>
      </w:r>
      <w:r w:rsidR="00ED4A8A">
        <w:rPr>
          <w:rFonts w:asciiTheme="minorHAnsi" w:hAnsiTheme="minorHAnsi" w:cstheme="minorHAnsi"/>
        </w:rPr>
        <w:t xml:space="preserve"> Robert CR</w:t>
      </w:r>
      <w:r w:rsidR="00394B6F">
        <w:rPr>
          <w:rFonts w:asciiTheme="minorHAnsi" w:hAnsiTheme="minorHAnsi" w:cstheme="minorHAnsi"/>
        </w:rPr>
        <w:t>É</w:t>
      </w:r>
      <w:r w:rsidR="00ED4A8A">
        <w:rPr>
          <w:rFonts w:asciiTheme="minorHAnsi" w:hAnsiTheme="minorHAnsi" w:cstheme="minorHAnsi"/>
        </w:rPr>
        <w:t>PEAU et l’</w:t>
      </w:r>
      <w:r>
        <w:rPr>
          <w:rFonts w:asciiTheme="minorHAnsi" w:hAnsiTheme="minorHAnsi" w:cstheme="minorHAnsi"/>
        </w:rPr>
        <w:t>Union</w:t>
      </w:r>
      <w:r w:rsidR="00ED4A8A">
        <w:rPr>
          <w:rFonts w:asciiTheme="minorHAnsi" w:hAnsiTheme="minorHAnsi" w:cstheme="minorHAnsi"/>
        </w:rPr>
        <w:t xml:space="preserve"> des </w:t>
      </w:r>
      <w:r>
        <w:rPr>
          <w:rFonts w:asciiTheme="minorHAnsi" w:hAnsiTheme="minorHAnsi" w:cstheme="minorHAnsi"/>
        </w:rPr>
        <w:t xml:space="preserve">associations </w:t>
      </w:r>
      <w:r w:rsidR="00ED4A8A">
        <w:rPr>
          <w:rFonts w:asciiTheme="minorHAnsi" w:hAnsiTheme="minorHAnsi" w:cstheme="minorHAnsi"/>
        </w:rPr>
        <w:t>de la France de l’O</w:t>
      </w:r>
      <w:r>
        <w:rPr>
          <w:rFonts w:asciiTheme="minorHAnsi" w:hAnsiTheme="minorHAnsi" w:cstheme="minorHAnsi"/>
        </w:rPr>
        <w:t>uest,</w:t>
      </w:r>
      <w:r w:rsidR="00ED4A8A">
        <w:rPr>
          <w:rFonts w:asciiTheme="minorHAnsi" w:hAnsiTheme="minorHAnsi" w:cstheme="minorHAnsi"/>
        </w:rPr>
        <w:t xml:space="preserve"> président de région</w:t>
      </w:r>
      <w:r>
        <w:rPr>
          <w:rFonts w:asciiTheme="minorHAnsi" w:hAnsiTheme="minorHAnsi" w:cstheme="minorHAnsi"/>
        </w:rPr>
        <w:t xml:space="preserve"> : </w:t>
      </w:r>
      <w:r w:rsidR="00ED4A8A">
        <w:rPr>
          <w:rFonts w:asciiTheme="minorHAnsi" w:hAnsiTheme="minorHAnsi" w:cstheme="minorHAnsi"/>
        </w:rPr>
        <w:t>Joseph LEGOFF.</w:t>
      </w:r>
    </w:p>
    <w:p w:rsidR="00ED4A8A" w:rsidRDefault="00ED4A8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Christian BINOIS nous </w:t>
      </w:r>
      <w:r w:rsidR="001D2607">
        <w:rPr>
          <w:rFonts w:asciiTheme="minorHAnsi" w:hAnsiTheme="minorHAnsi" w:cstheme="minorHAnsi"/>
        </w:rPr>
        <w:t>fai</w:t>
      </w:r>
      <w:r>
        <w:rPr>
          <w:rFonts w:asciiTheme="minorHAnsi" w:hAnsiTheme="minorHAnsi" w:cstheme="minorHAnsi"/>
        </w:rPr>
        <w:t>t</w:t>
      </w:r>
      <w:r w:rsidR="001D2607">
        <w:rPr>
          <w:rFonts w:asciiTheme="minorHAnsi" w:hAnsiTheme="minorHAnsi" w:cstheme="minorHAnsi"/>
        </w:rPr>
        <w:t xml:space="preserve"> part</w:t>
      </w:r>
      <w:r>
        <w:rPr>
          <w:rFonts w:asciiTheme="minorHAnsi" w:hAnsiTheme="minorHAnsi" w:cstheme="minorHAnsi"/>
        </w:rPr>
        <w:t xml:space="preserve"> </w:t>
      </w:r>
      <w:r w:rsidR="001D2607">
        <w:rPr>
          <w:rFonts w:asciiTheme="minorHAnsi" w:hAnsiTheme="minorHAnsi" w:cstheme="minorHAnsi"/>
        </w:rPr>
        <w:t>d</w:t>
      </w:r>
      <w:r w:rsidR="00B16085">
        <w:rPr>
          <w:rFonts w:asciiTheme="minorHAnsi" w:hAnsiTheme="minorHAnsi" w:cstheme="minorHAnsi"/>
        </w:rPr>
        <w:t>es arguments des deux parties Robert CR</w:t>
      </w:r>
      <w:r w:rsidR="00640C69" w:rsidRPr="008D002B">
        <w:rPr>
          <w:rFonts w:asciiTheme="minorHAnsi" w:hAnsiTheme="minorHAnsi" w:cstheme="minorHAnsi"/>
        </w:rPr>
        <w:t>É</w:t>
      </w:r>
      <w:r w:rsidR="00B16085">
        <w:rPr>
          <w:rFonts w:asciiTheme="minorHAnsi" w:hAnsiTheme="minorHAnsi" w:cstheme="minorHAnsi"/>
        </w:rPr>
        <w:t>PEAU et M</w:t>
      </w:r>
      <w:r w:rsidR="001D2607">
        <w:rPr>
          <w:rFonts w:asciiTheme="minorHAnsi" w:hAnsiTheme="minorHAnsi" w:cstheme="minorHAnsi"/>
        </w:rPr>
        <w:t>.</w:t>
      </w:r>
      <w:r w:rsidR="00B16085">
        <w:rPr>
          <w:rFonts w:asciiTheme="minorHAnsi" w:hAnsiTheme="minorHAnsi" w:cstheme="minorHAnsi"/>
        </w:rPr>
        <w:t xml:space="preserve"> </w:t>
      </w:r>
      <w:r w:rsidR="008E2F61">
        <w:rPr>
          <w:rFonts w:asciiTheme="minorHAnsi" w:hAnsiTheme="minorHAnsi" w:cstheme="minorHAnsi"/>
        </w:rPr>
        <w:t>Alain</w:t>
      </w:r>
      <w:r w:rsidR="00B16085">
        <w:rPr>
          <w:rFonts w:asciiTheme="minorHAnsi" w:hAnsiTheme="minorHAnsi" w:cstheme="minorHAnsi"/>
        </w:rPr>
        <w:t xml:space="preserve"> LEGARE pour</w:t>
      </w:r>
      <w:r w:rsidR="001D2607">
        <w:rPr>
          <w:rFonts w:asciiTheme="minorHAnsi" w:hAnsiTheme="minorHAnsi" w:cstheme="minorHAnsi"/>
        </w:rPr>
        <w:t xml:space="preserve"> </w:t>
      </w:r>
      <w:r w:rsidR="00B16085">
        <w:rPr>
          <w:rFonts w:asciiTheme="minorHAnsi" w:hAnsiTheme="minorHAnsi" w:cstheme="minorHAnsi"/>
        </w:rPr>
        <w:t>l’</w:t>
      </w:r>
      <w:r w:rsidR="001D2607">
        <w:rPr>
          <w:rFonts w:asciiTheme="minorHAnsi" w:hAnsiTheme="minorHAnsi" w:cstheme="minorHAnsi"/>
        </w:rPr>
        <w:t xml:space="preserve">Union des associations </w:t>
      </w:r>
      <w:r w:rsidR="00B16085">
        <w:rPr>
          <w:rFonts w:asciiTheme="minorHAnsi" w:hAnsiTheme="minorHAnsi" w:cstheme="minorHAnsi"/>
        </w:rPr>
        <w:t>de la France de l’O</w:t>
      </w:r>
      <w:r w:rsidR="001D2607">
        <w:rPr>
          <w:rFonts w:asciiTheme="minorHAnsi" w:hAnsiTheme="minorHAnsi" w:cstheme="minorHAnsi"/>
        </w:rPr>
        <w:t>uest</w:t>
      </w:r>
      <w:r w:rsidR="00B16085">
        <w:rPr>
          <w:rFonts w:asciiTheme="minorHAnsi" w:hAnsiTheme="minorHAnsi" w:cstheme="minorHAnsi"/>
        </w:rPr>
        <w:t>. Bernard GILLOIS</w:t>
      </w:r>
      <w:r>
        <w:rPr>
          <w:rFonts w:asciiTheme="minorHAnsi" w:hAnsiTheme="minorHAnsi" w:cstheme="minorHAnsi"/>
        </w:rPr>
        <w:t xml:space="preserve"> </w:t>
      </w:r>
      <w:r w:rsidR="00B16085">
        <w:rPr>
          <w:rFonts w:asciiTheme="minorHAnsi" w:hAnsiTheme="minorHAnsi" w:cstheme="minorHAnsi"/>
        </w:rPr>
        <w:t xml:space="preserve">dit ne pas comprendre les motivations qui poussent Robert CREPEAU à quitter la région </w:t>
      </w:r>
      <w:r w:rsidR="001D2607">
        <w:rPr>
          <w:rFonts w:asciiTheme="minorHAnsi" w:hAnsiTheme="minorHAnsi" w:cstheme="minorHAnsi"/>
        </w:rPr>
        <w:t xml:space="preserve">Poitou-Charentes </w:t>
      </w:r>
      <w:r w:rsidR="00B16085">
        <w:rPr>
          <w:rFonts w:asciiTheme="minorHAnsi" w:hAnsiTheme="minorHAnsi" w:cstheme="minorHAnsi"/>
        </w:rPr>
        <w:t xml:space="preserve">pour </w:t>
      </w:r>
      <w:r w:rsidR="001D2607">
        <w:rPr>
          <w:rFonts w:asciiTheme="minorHAnsi" w:hAnsiTheme="minorHAnsi" w:cstheme="minorHAnsi"/>
        </w:rPr>
        <w:t>l</w:t>
      </w:r>
      <w:r w:rsidR="00B16085">
        <w:rPr>
          <w:rFonts w:asciiTheme="minorHAnsi" w:hAnsiTheme="minorHAnsi" w:cstheme="minorHAnsi"/>
        </w:rPr>
        <w:t>’O</w:t>
      </w:r>
      <w:r w:rsidR="001D2607">
        <w:rPr>
          <w:rFonts w:asciiTheme="minorHAnsi" w:hAnsiTheme="minorHAnsi" w:cstheme="minorHAnsi"/>
        </w:rPr>
        <w:t>uest</w:t>
      </w:r>
      <w:r w:rsidR="00B16085">
        <w:rPr>
          <w:rFonts w:asciiTheme="minorHAnsi" w:hAnsiTheme="minorHAnsi" w:cstheme="minorHAnsi"/>
        </w:rPr>
        <w:t xml:space="preserve"> alors que ce dernier n’a jamais </w:t>
      </w:r>
      <w:r w:rsidR="001D2607">
        <w:rPr>
          <w:rFonts w:asciiTheme="minorHAnsi" w:hAnsiTheme="minorHAnsi" w:cstheme="minorHAnsi"/>
        </w:rPr>
        <w:t>démissionné de la première</w:t>
      </w:r>
      <w:r w:rsidR="00B16085">
        <w:rPr>
          <w:rFonts w:asciiTheme="minorHAnsi" w:hAnsiTheme="minorHAnsi" w:cstheme="minorHAnsi"/>
        </w:rPr>
        <w:t xml:space="preserve">. </w:t>
      </w:r>
      <w:r w:rsidR="00394B6F">
        <w:rPr>
          <w:rFonts w:asciiTheme="minorHAnsi" w:hAnsiTheme="minorHAnsi" w:cstheme="minorHAnsi"/>
        </w:rPr>
        <w:t>Il</w:t>
      </w:r>
      <w:r w:rsidR="00B16085">
        <w:rPr>
          <w:rFonts w:asciiTheme="minorHAnsi" w:hAnsiTheme="minorHAnsi" w:cstheme="minorHAnsi"/>
        </w:rPr>
        <w:t xml:space="preserve"> pense que Robert </w:t>
      </w:r>
      <w:r w:rsidR="00394B6F">
        <w:rPr>
          <w:rFonts w:asciiTheme="minorHAnsi" w:hAnsiTheme="minorHAnsi" w:cstheme="minorHAnsi"/>
        </w:rPr>
        <w:t>CRÉPEAU</w:t>
      </w:r>
      <w:r w:rsidR="00B16085">
        <w:rPr>
          <w:rFonts w:asciiTheme="minorHAnsi" w:hAnsiTheme="minorHAnsi" w:cstheme="minorHAnsi"/>
        </w:rPr>
        <w:t xml:space="preserve"> d</w:t>
      </w:r>
      <w:r w:rsidR="001D2607">
        <w:rPr>
          <w:rFonts w:asciiTheme="minorHAnsi" w:hAnsiTheme="minorHAnsi" w:cstheme="minorHAnsi"/>
        </w:rPr>
        <w:t>e</w:t>
      </w:r>
      <w:r w:rsidR="00B16085">
        <w:rPr>
          <w:rFonts w:asciiTheme="minorHAnsi" w:hAnsiTheme="minorHAnsi" w:cstheme="minorHAnsi"/>
        </w:rPr>
        <w:t xml:space="preserve">vrait rester en </w:t>
      </w:r>
      <w:r w:rsidR="001D2607">
        <w:rPr>
          <w:rFonts w:asciiTheme="minorHAnsi" w:hAnsiTheme="minorHAnsi" w:cstheme="minorHAnsi"/>
        </w:rPr>
        <w:t>Poitou-Charentes</w:t>
      </w:r>
      <w:r w:rsidR="00B16085">
        <w:rPr>
          <w:rFonts w:asciiTheme="minorHAnsi" w:hAnsiTheme="minorHAnsi" w:cstheme="minorHAnsi"/>
        </w:rPr>
        <w:t xml:space="preserve"> comme avant.</w:t>
      </w:r>
    </w:p>
    <w:p w:rsidR="00B16085" w:rsidRDefault="00B16085"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Vote du CA pour que l’</w:t>
      </w:r>
      <w:r w:rsidR="001D2607">
        <w:rPr>
          <w:rFonts w:asciiTheme="minorHAnsi" w:hAnsiTheme="minorHAnsi" w:cstheme="minorHAnsi"/>
        </w:rPr>
        <w:t xml:space="preserve">Union des aviculteurs Vendéens </w:t>
      </w:r>
      <w:r>
        <w:rPr>
          <w:rFonts w:asciiTheme="minorHAnsi" w:hAnsiTheme="minorHAnsi" w:cstheme="minorHAnsi"/>
        </w:rPr>
        <w:t xml:space="preserve">reste en </w:t>
      </w:r>
      <w:r w:rsidR="001D2607">
        <w:rPr>
          <w:rFonts w:asciiTheme="minorHAnsi" w:hAnsiTheme="minorHAnsi" w:cstheme="minorHAnsi"/>
        </w:rPr>
        <w:t xml:space="preserve">Poitou-Charentes. </w:t>
      </w:r>
    </w:p>
    <w:p w:rsidR="00B16085" w:rsidRDefault="001D2607"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Vote : </w:t>
      </w:r>
      <w:r w:rsidR="00B16085">
        <w:rPr>
          <w:rFonts w:asciiTheme="minorHAnsi" w:hAnsiTheme="minorHAnsi" w:cstheme="minorHAnsi"/>
        </w:rPr>
        <w:t>abstention 1</w:t>
      </w:r>
      <w:r>
        <w:rPr>
          <w:rFonts w:asciiTheme="minorHAnsi" w:hAnsiTheme="minorHAnsi" w:cstheme="minorHAnsi"/>
        </w:rPr>
        <w:t> ; c</w:t>
      </w:r>
      <w:r w:rsidR="00B16085">
        <w:rPr>
          <w:rFonts w:asciiTheme="minorHAnsi" w:hAnsiTheme="minorHAnsi" w:cstheme="minorHAnsi"/>
        </w:rPr>
        <w:t>ontre 1</w:t>
      </w:r>
      <w:r>
        <w:rPr>
          <w:rFonts w:asciiTheme="minorHAnsi" w:hAnsiTheme="minorHAnsi" w:cstheme="minorHAnsi"/>
        </w:rPr>
        <w:t> ; p</w:t>
      </w:r>
      <w:r w:rsidR="00B16085">
        <w:rPr>
          <w:rFonts w:asciiTheme="minorHAnsi" w:hAnsiTheme="minorHAnsi" w:cstheme="minorHAnsi"/>
        </w:rPr>
        <w:t>our 23</w:t>
      </w:r>
      <w:r>
        <w:rPr>
          <w:rFonts w:asciiTheme="minorHAnsi" w:hAnsiTheme="minorHAnsi" w:cstheme="minorHAnsi"/>
        </w:rPr>
        <w:t xml:space="preserve">. Un courrier sera adressé, non seulement à Robert </w:t>
      </w:r>
      <w:r w:rsidR="00394B6F">
        <w:rPr>
          <w:rFonts w:asciiTheme="minorHAnsi" w:hAnsiTheme="minorHAnsi" w:cstheme="minorHAnsi"/>
        </w:rPr>
        <w:t>CRÉPEAU</w:t>
      </w:r>
      <w:r>
        <w:rPr>
          <w:rFonts w:asciiTheme="minorHAnsi" w:hAnsiTheme="minorHAnsi" w:cstheme="minorHAnsi"/>
        </w:rPr>
        <w:t xml:space="preserve">, mais également </w:t>
      </w:r>
      <w:r w:rsidR="003F3747">
        <w:rPr>
          <w:rFonts w:asciiTheme="minorHAnsi" w:hAnsiTheme="minorHAnsi" w:cstheme="minorHAnsi"/>
        </w:rPr>
        <w:t>au</w:t>
      </w:r>
      <w:r>
        <w:rPr>
          <w:rFonts w:asciiTheme="minorHAnsi" w:hAnsiTheme="minorHAnsi" w:cstheme="minorHAnsi"/>
        </w:rPr>
        <w:t xml:space="preserve"> co-président.</w:t>
      </w:r>
    </w:p>
    <w:p w:rsidR="00B16085" w:rsidRDefault="00B16085" w:rsidP="00AF0838">
      <w:pPr>
        <w:shd w:val="clear" w:color="auto" w:fill="FFFFFF"/>
        <w:spacing w:after="0" w:line="100" w:lineRule="atLeast"/>
        <w:jc w:val="both"/>
        <w:rPr>
          <w:rFonts w:asciiTheme="minorHAnsi" w:hAnsiTheme="minorHAnsi" w:cstheme="minorHAnsi"/>
        </w:rPr>
      </w:pPr>
    </w:p>
    <w:p w:rsidR="00B16085" w:rsidRPr="001D2607" w:rsidRDefault="00B16085" w:rsidP="00AF0838">
      <w:pPr>
        <w:shd w:val="clear" w:color="auto" w:fill="FFFFFF"/>
        <w:spacing w:after="0" w:line="100" w:lineRule="atLeast"/>
        <w:jc w:val="both"/>
        <w:rPr>
          <w:rFonts w:asciiTheme="minorHAnsi" w:hAnsiTheme="minorHAnsi" w:cstheme="minorHAnsi"/>
          <w:b/>
        </w:rPr>
      </w:pPr>
      <w:r w:rsidRPr="001D2607">
        <w:rPr>
          <w:rFonts w:asciiTheme="minorHAnsi" w:hAnsiTheme="minorHAnsi" w:cstheme="minorHAnsi"/>
          <w:b/>
        </w:rPr>
        <w:t>13)</w:t>
      </w:r>
      <w:r w:rsidRPr="001D2607">
        <w:rPr>
          <w:rFonts w:asciiTheme="minorHAnsi" w:hAnsiTheme="minorHAnsi" w:cstheme="minorHAnsi"/>
          <w:b/>
        </w:rPr>
        <w:tab/>
        <w:t>Pas de demande d’agréments de sociétés</w:t>
      </w:r>
    </w:p>
    <w:p w:rsidR="00F91F9F" w:rsidRDefault="00F91F9F" w:rsidP="00AF0838">
      <w:pPr>
        <w:shd w:val="clear" w:color="auto" w:fill="FFFFFF"/>
        <w:spacing w:after="0" w:line="100" w:lineRule="atLeast"/>
        <w:jc w:val="both"/>
        <w:rPr>
          <w:rFonts w:asciiTheme="minorHAnsi" w:hAnsiTheme="minorHAnsi" w:cstheme="minorHAnsi"/>
        </w:rPr>
      </w:pPr>
    </w:p>
    <w:p w:rsidR="00F91F9F" w:rsidRPr="001D2607" w:rsidRDefault="00F91F9F" w:rsidP="00AF0838">
      <w:pPr>
        <w:shd w:val="clear" w:color="auto" w:fill="FFFFFF"/>
        <w:spacing w:after="0" w:line="100" w:lineRule="atLeast"/>
        <w:jc w:val="both"/>
        <w:rPr>
          <w:rFonts w:asciiTheme="minorHAnsi" w:hAnsiTheme="minorHAnsi" w:cstheme="minorHAnsi"/>
          <w:b/>
        </w:rPr>
      </w:pPr>
      <w:r w:rsidRPr="001D2607">
        <w:rPr>
          <w:rFonts w:asciiTheme="minorHAnsi" w:hAnsiTheme="minorHAnsi" w:cstheme="minorHAnsi"/>
          <w:b/>
        </w:rPr>
        <w:t>14)</w:t>
      </w:r>
      <w:r w:rsidRPr="001D2607">
        <w:rPr>
          <w:rFonts w:asciiTheme="minorHAnsi" w:hAnsiTheme="minorHAnsi" w:cstheme="minorHAnsi"/>
          <w:b/>
        </w:rPr>
        <w:tab/>
        <w:t>Questions diverses</w:t>
      </w:r>
    </w:p>
    <w:p w:rsidR="00640C69" w:rsidRDefault="00F91F9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Jean Jacques M</w:t>
      </w:r>
      <w:r w:rsidR="00640C69" w:rsidRPr="008D002B">
        <w:rPr>
          <w:rFonts w:asciiTheme="minorHAnsi" w:hAnsiTheme="minorHAnsi" w:cstheme="minorHAnsi"/>
        </w:rPr>
        <w:t>É</w:t>
      </w:r>
      <w:r>
        <w:rPr>
          <w:rFonts w:asciiTheme="minorHAnsi" w:hAnsiTheme="minorHAnsi" w:cstheme="minorHAnsi"/>
        </w:rPr>
        <w:t>NIGOZ fait par</w:t>
      </w:r>
      <w:r w:rsidR="001D2607">
        <w:rPr>
          <w:rFonts w:asciiTheme="minorHAnsi" w:hAnsiTheme="minorHAnsi" w:cstheme="minorHAnsi"/>
        </w:rPr>
        <w:t>t</w:t>
      </w:r>
      <w:r>
        <w:rPr>
          <w:rFonts w:asciiTheme="minorHAnsi" w:hAnsiTheme="minorHAnsi" w:cstheme="minorHAnsi"/>
        </w:rPr>
        <w:t xml:space="preserve"> du désir du président de la Fédération Française de la Confédération de l’Aviculture (organisme professionnel) de rencontrer des responsables de la SCAF</w:t>
      </w:r>
      <w:r w:rsidR="00640C69">
        <w:rPr>
          <w:rFonts w:asciiTheme="minorHAnsi" w:hAnsiTheme="minorHAnsi" w:cstheme="minorHAnsi"/>
        </w:rPr>
        <w:t>/</w:t>
      </w:r>
      <w:r>
        <w:rPr>
          <w:rFonts w:asciiTheme="minorHAnsi" w:hAnsiTheme="minorHAnsi" w:cstheme="minorHAnsi"/>
        </w:rPr>
        <w:t xml:space="preserve">Confédération afin de débattre de l’harmonisation des mesures sanitaires et éviter ainsi de nous nuire en étant unis. Le </w:t>
      </w:r>
      <w:r w:rsidR="001D2607">
        <w:rPr>
          <w:rFonts w:asciiTheme="minorHAnsi" w:hAnsiTheme="minorHAnsi" w:cstheme="minorHAnsi"/>
        </w:rPr>
        <w:t xml:space="preserve">CA </w:t>
      </w:r>
      <w:r>
        <w:rPr>
          <w:rFonts w:asciiTheme="minorHAnsi" w:hAnsiTheme="minorHAnsi" w:cstheme="minorHAnsi"/>
        </w:rPr>
        <w:t xml:space="preserve">est d’accord pour entamer des discussions. </w:t>
      </w:r>
    </w:p>
    <w:p w:rsidR="00F91F9F" w:rsidRDefault="00F91F9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Christian RAOUST rappel</w:t>
      </w:r>
      <w:r w:rsidR="001D2607">
        <w:rPr>
          <w:rFonts w:asciiTheme="minorHAnsi" w:hAnsiTheme="minorHAnsi" w:cstheme="minorHAnsi"/>
        </w:rPr>
        <w:t>le</w:t>
      </w:r>
      <w:r>
        <w:rPr>
          <w:rFonts w:asciiTheme="minorHAnsi" w:hAnsiTheme="minorHAnsi" w:cstheme="minorHAnsi"/>
        </w:rPr>
        <w:t xml:space="preserve"> que par le passé il y avait un partenariat avec SELECTAVI.</w:t>
      </w:r>
      <w:r w:rsidR="00640C69">
        <w:rPr>
          <w:rFonts w:asciiTheme="minorHAnsi" w:hAnsiTheme="minorHAnsi" w:cstheme="minorHAnsi"/>
        </w:rPr>
        <w:t xml:space="preserve"> Pas de nouvelles du r</w:t>
      </w:r>
      <w:r>
        <w:rPr>
          <w:rFonts w:asciiTheme="minorHAnsi" w:hAnsiTheme="minorHAnsi" w:cstheme="minorHAnsi"/>
        </w:rPr>
        <w:t>eliquat</w:t>
      </w:r>
      <w:r w:rsidR="00A461E1">
        <w:rPr>
          <w:rFonts w:asciiTheme="minorHAnsi" w:hAnsiTheme="minorHAnsi" w:cstheme="minorHAnsi"/>
        </w:rPr>
        <w:t xml:space="preserve"> de ce</w:t>
      </w:r>
      <w:r>
        <w:rPr>
          <w:rFonts w:asciiTheme="minorHAnsi" w:hAnsiTheme="minorHAnsi" w:cstheme="minorHAnsi"/>
        </w:rPr>
        <w:t xml:space="preserve"> compte </w:t>
      </w:r>
      <w:r w:rsidR="00A461E1">
        <w:rPr>
          <w:rFonts w:asciiTheme="minorHAnsi" w:hAnsiTheme="minorHAnsi" w:cstheme="minorHAnsi"/>
        </w:rPr>
        <w:t>L</w:t>
      </w:r>
      <w:r>
        <w:rPr>
          <w:rFonts w:asciiTheme="minorHAnsi" w:hAnsiTheme="minorHAnsi" w:cstheme="minorHAnsi"/>
        </w:rPr>
        <w:t>es personnes concernées par ce dossier</w:t>
      </w:r>
      <w:r w:rsidR="00A461E1">
        <w:rPr>
          <w:rFonts w:asciiTheme="minorHAnsi" w:hAnsiTheme="minorHAnsi" w:cstheme="minorHAnsi"/>
        </w:rPr>
        <w:t xml:space="preserve"> seront relancées</w:t>
      </w:r>
      <w:r>
        <w:rPr>
          <w:rFonts w:asciiTheme="minorHAnsi" w:hAnsiTheme="minorHAnsi" w:cstheme="minorHAnsi"/>
        </w:rPr>
        <w:t>.</w:t>
      </w:r>
    </w:p>
    <w:p w:rsidR="00F91F9F" w:rsidRDefault="00F91F9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Christian BINOIS demande si des mesures ont été prises pour l’</w:t>
      </w:r>
      <w:r w:rsidR="00A461E1">
        <w:rPr>
          <w:rFonts w:asciiTheme="minorHAnsi" w:hAnsiTheme="minorHAnsi" w:cstheme="minorHAnsi"/>
        </w:rPr>
        <w:t>Exposition e</w:t>
      </w:r>
      <w:r>
        <w:rPr>
          <w:rFonts w:asciiTheme="minorHAnsi" w:hAnsiTheme="minorHAnsi" w:cstheme="minorHAnsi"/>
        </w:rPr>
        <w:t>uropéenne</w:t>
      </w:r>
      <w:r w:rsidR="00A461E1">
        <w:rPr>
          <w:rFonts w:asciiTheme="minorHAnsi" w:hAnsiTheme="minorHAnsi" w:cstheme="minorHAnsi"/>
        </w:rPr>
        <w:t xml:space="preserve"> EE</w:t>
      </w:r>
      <w:r>
        <w:rPr>
          <w:rFonts w:asciiTheme="minorHAnsi" w:hAnsiTheme="minorHAnsi" w:cstheme="minorHAnsi"/>
        </w:rPr>
        <w:t xml:space="preserve"> de</w:t>
      </w:r>
      <w:r w:rsidR="003C1E5A">
        <w:rPr>
          <w:rFonts w:asciiTheme="minorHAnsi" w:hAnsiTheme="minorHAnsi" w:cstheme="minorHAnsi"/>
        </w:rPr>
        <w:t xml:space="preserve"> </w:t>
      </w:r>
      <w:r>
        <w:rPr>
          <w:rFonts w:asciiTheme="minorHAnsi" w:hAnsiTheme="minorHAnsi" w:cstheme="minorHAnsi"/>
        </w:rPr>
        <w:t>H</w:t>
      </w:r>
      <w:r w:rsidR="00A461E1">
        <w:rPr>
          <w:rFonts w:asciiTheme="minorHAnsi" w:hAnsiTheme="minorHAnsi" w:cstheme="minorHAnsi"/>
        </w:rPr>
        <w:t>erning</w:t>
      </w:r>
      <w:r>
        <w:rPr>
          <w:rFonts w:asciiTheme="minorHAnsi" w:hAnsiTheme="minorHAnsi" w:cstheme="minorHAnsi"/>
        </w:rPr>
        <w:t>. Gaston HARTER indique qu</w:t>
      </w:r>
      <w:r w:rsidR="00141882">
        <w:rPr>
          <w:rFonts w:asciiTheme="minorHAnsi" w:hAnsiTheme="minorHAnsi" w:cstheme="minorHAnsi"/>
        </w:rPr>
        <w:t>’</w:t>
      </w:r>
      <w:r>
        <w:rPr>
          <w:rFonts w:asciiTheme="minorHAnsi" w:hAnsiTheme="minorHAnsi" w:cstheme="minorHAnsi"/>
        </w:rPr>
        <w:t>un plan d’aide aux exposant</w:t>
      </w:r>
      <w:r w:rsidR="00A13962">
        <w:rPr>
          <w:rFonts w:asciiTheme="minorHAnsi" w:hAnsiTheme="minorHAnsi" w:cstheme="minorHAnsi"/>
        </w:rPr>
        <w:t>s</w:t>
      </w:r>
      <w:r>
        <w:rPr>
          <w:rFonts w:asciiTheme="minorHAnsi" w:hAnsiTheme="minorHAnsi" w:cstheme="minorHAnsi"/>
        </w:rPr>
        <w:t xml:space="preserve"> sera présenté </w:t>
      </w:r>
      <w:r w:rsidR="00640C69">
        <w:rPr>
          <w:rFonts w:asciiTheme="minorHAnsi" w:hAnsiTheme="minorHAnsi" w:cstheme="minorHAnsi"/>
        </w:rPr>
        <w:t>au</w:t>
      </w:r>
      <w:r>
        <w:rPr>
          <w:rFonts w:asciiTheme="minorHAnsi" w:hAnsiTheme="minorHAnsi" w:cstheme="minorHAnsi"/>
        </w:rPr>
        <w:t xml:space="preserve"> prochain CA</w:t>
      </w:r>
      <w:r w:rsidR="00141882">
        <w:rPr>
          <w:rFonts w:asciiTheme="minorHAnsi" w:hAnsiTheme="minorHAnsi" w:cstheme="minorHAnsi"/>
        </w:rPr>
        <w:t>.</w:t>
      </w:r>
    </w:p>
    <w:p w:rsidR="00F91F9F" w:rsidRDefault="00F91F9F"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Christian BINOIS demande o</w:t>
      </w:r>
      <w:r w:rsidR="00A461E1">
        <w:rPr>
          <w:rFonts w:asciiTheme="minorHAnsi" w:hAnsiTheme="minorHAnsi" w:cstheme="minorHAnsi"/>
        </w:rPr>
        <w:t>ù</w:t>
      </w:r>
      <w:r>
        <w:rPr>
          <w:rFonts w:asciiTheme="minorHAnsi" w:hAnsiTheme="minorHAnsi" w:cstheme="minorHAnsi"/>
        </w:rPr>
        <w:t xml:space="preserve"> en est l’archivage </w:t>
      </w:r>
      <w:r w:rsidR="003C1E5A">
        <w:rPr>
          <w:rFonts w:asciiTheme="minorHAnsi" w:hAnsiTheme="minorHAnsi" w:cstheme="minorHAnsi"/>
        </w:rPr>
        <w:t>des récipiendaires</w:t>
      </w:r>
      <w:r>
        <w:rPr>
          <w:rFonts w:asciiTheme="minorHAnsi" w:hAnsiTheme="minorHAnsi" w:cstheme="minorHAnsi"/>
        </w:rPr>
        <w:t xml:space="preserve"> de médailles de la SC</w:t>
      </w:r>
      <w:r w:rsidR="003C1E5A">
        <w:rPr>
          <w:rFonts w:asciiTheme="minorHAnsi" w:hAnsiTheme="minorHAnsi" w:cstheme="minorHAnsi"/>
        </w:rPr>
        <w:t>A</w:t>
      </w:r>
      <w:r>
        <w:rPr>
          <w:rFonts w:asciiTheme="minorHAnsi" w:hAnsiTheme="minorHAnsi" w:cstheme="minorHAnsi"/>
        </w:rPr>
        <w:t>F Confédération</w:t>
      </w:r>
      <w:r w:rsidR="003C1E5A">
        <w:rPr>
          <w:rFonts w:asciiTheme="minorHAnsi" w:hAnsiTheme="minorHAnsi" w:cstheme="minorHAnsi"/>
        </w:rPr>
        <w:t xml:space="preserve">. </w:t>
      </w:r>
      <w:r w:rsidR="00A461E1">
        <w:rPr>
          <w:rFonts w:asciiTheme="minorHAnsi" w:hAnsiTheme="minorHAnsi" w:cstheme="minorHAnsi"/>
        </w:rPr>
        <w:t>Réponse d’</w:t>
      </w:r>
      <w:r w:rsidR="003C1E5A">
        <w:rPr>
          <w:rFonts w:asciiTheme="minorHAnsi" w:hAnsiTheme="minorHAnsi" w:cstheme="minorHAnsi"/>
        </w:rPr>
        <w:t>Yves DESFORGES</w:t>
      </w:r>
      <w:r w:rsidR="00A461E1">
        <w:rPr>
          <w:rFonts w:asciiTheme="minorHAnsi" w:hAnsiTheme="minorHAnsi" w:cstheme="minorHAnsi"/>
        </w:rPr>
        <w:t>, la mise en place ne date q</w:t>
      </w:r>
      <w:r w:rsidR="003C1E5A">
        <w:rPr>
          <w:rFonts w:asciiTheme="minorHAnsi" w:hAnsiTheme="minorHAnsi" w:cstheme="minorHAnsi"/>
        </w:rPr>
        <w:t xml:space="preserve">ue depuis l’an dernier car rien n’avait été fait avant. Le recensement des récipiendaires du </w:t>
      </w:r>
      <w:r w:rsidR="00141882">
        <w:rPr>
          <w:rFonts w:asciiTheme="minorHAnsi" w:hAnsiTheme="minorHAnsi" w:cstheme="minorHAnsi"/>
        </w:rPr>
        <w:t>V</w:t>
      </w:r>
      <w:r w:rsidR="003C1E5A">
        <w:rPr>
          <w:rFonts w:asciiTheme="minorHAnsi" w:hAnsiTheme="minorHAnsi" w:cstheme="minorHAnsi"/>
        </w:rPr>
        <w:t xml:space="preserve">ase de </w:t>
      </w:r>
      <w:r w:rsidR="00141882">
        <w:rPr>
          <w:rFonts w:asciiTheme="minorHAnsi" w:hAnsiTheme="minorHAnsi" w:cstheme="minorHAnsi"/>
        </w:rPr>
        <w:t>S</w:t>
      </w:r>
      <w:r w:rsidR="003C1E5A">
        <w:rPr>
          <w:rFonts w:asciiTheme="minorHAnsi" w:hAnsiTheme="minorHAnsi" w:cstheme="minorHAnsi"/>
        </w:rPr>
        <w:t xml:space="preserve">èvres depuis 1974 </w:t>
      </w:r>
      <w:r w:rsidR="00A461E1">
        <w:rPr>
          <w:rFonts w:asciiTheme="minorHAnsi" w:hAnsiTheme="minorHAnsi" w:cstheme="minorHAnsi"/>
        </w:rPr>
        <w:t>se poursuit,</w:t>
      </w:r>
      <w:r w:rsidR="003C1E5A">
        <w:rPr>
          <w:rFonts w:asciiTheme="minorHAnsi" w:hAnsiTheme="minorHAnsi" w:cstheme="minorHAnsi"/>
        </w:rPr>
        <w:t xml:space="preserve"> mais le secrétaire déplore le manque de communication des éleveurs ayant reçu ce prestigieux titre.</w:t>
      </w:r>
    </w:p>
    <w:p w:rsidR="003C1E5A" w:rsidRDefault="003C1E5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 xml:space="preserve">Bernard JANISSON fait part de la présentation déplorable des animaux lors d’une exposition ayant reçu le </w:t>
      </w:r>
      <w:r w:rsidR="00141882">
        <w:rPr>
          <w:rFonts w:asciiTheme="minorHAnsi" w:hAnsiTheme="minorHAnsi" w:cstheme="minorHAnsi"/>
        </w:rPr>
        <w:t>V</w:t>
      </w:r>
      <w:r>
        <w:rPr>
          <w:rFonts w:asciiTheme="minorHAnsi" w:hAnsiTheme="minorHAnsi" w:cstheme="minorHAnsi"/>
        </w:rPr>
        <w:t xml:space="preserve">ase de </w:t>
      </w:r>
      <w:r w:rsidR="00141882">
        <w:rPr>
          <w:rFonts w:asciiTheme="minorHAnsi" w:hAnsiTheme="minorHAnsi" w:cstheme="minorHAnsi"/>
        </w:rPr>
        <w:t>S</w:t>
      </w:r>
      <w:r>
        <w:rPr>
          <w:rFonts w:asciiTheme="minorHAnsi" w:hAnsiTheme="minorHAnsi" w:cstheme="minorHAnsi"/>
        </w:rPr>
        <w:t>èvres. Il exhorte à être vigilant et ferme lors de l’attribution de cette récompense.</w:t>
      </w:r>
    </w:p>
    <w:p w:rsidR="003C1E5A" w:rsidRDefault="003C1E5A" w:rsidP="00AF0838">
      <w:pPr>
        <w:shd w:val="clear" w:color="auto" w:fill="FFFFFF"/>
        <w:spacing w:after="0" w:line="100" w:lineRule="atLeast"/>
        <w:jc w:val="both"/>
        <w:rPr>
          <w:rFonts w:asciiTheme="minorHAnsi" w:hAnsiTheme="minorHAnsi" w:cstheme="minorHAnsi"/>
        </w:rPr>
      </w:pPr>
    </w:p>
    <w:p w:rsidR="003C1E5A" w:rsidRDefault="003C1E5A" w:rsidP="00AF0838">
      <w:pPr>
        <w:shd w:val="clear" w:color="auto" w:fill="FFFFFF"/>
        <w:spacing w:after="0" w:line="100" w:lineRule="atLeast"/>
        <w:jc w:val="both"/>
        <w:rPr>
          <w:rFonts w:asciiTheme="minorHAnsi" w:hAnsiTheme="minorHAnsi" w:cstheme="minorHAnsi"/>
        </w:rPr>
      </w:pPr>
      <w:r>
        <w:rPr>
          <w:rFonts w:asciiTheme="minorHAnsi" w:hAnsiTheme="minorHAnsi" w:cstheme="minorHAnsi"/>
        </w:rPr>
        <w:t>L’ordre du jour étant épuisé la réunion se termine à 15h30</w:t>
      </w:r>
    </w:p>
    <w:p w:rsidR="00EE200B" w:rsidRPr="00905D3B" w:rsidRDefault="00EE200B" w:rsidP="00AF0838">
      <w:pPr>
        <w:spacing w:after="0" w:line="100" w:lineRule="atLeast"/>
        <w:jc w:val="both"/>
        <w:rPr>
          <w:rFonts w:asciiTheme="minorHAnsi" w:hAnsiTheme="minorHAnsi" w:cstheme="minorHAnsi"/>
          <w:sz w:val="24"/>
          <w:szCs w:val="24"/>
        </w:rPr>
      </w:pPr>
    </w:p>
    <w:p w:rsidR="00EE200B" w:rsidRPr="00643B38" w:rsidRDefault="00772F6A" w:rsidP="00AF0838">
      <w:pPr>
        <w:spacing w:after="0" w:line="100" w:lineRule="atLeast"/>
        <w:jc w:val="both"/>
        <w:rPr>
          <w:rFonts w:asciiTheme="minorHAnsi" w:hAnsiTheme="minorHAnsi" w:cstheme="minorHAnsi"/>
          <w:sz w:val="24"/>
          <w:szCs w:val="24"/>
        </w:rPr>
      </w:pPr>
      <w:r w:rsidRPr="00643B38">
        <w:rPr>
          <w:rFonts w:asciiTheme="minorHAnsi" w:hAnsiTheme="minorHAnsi" w:cstheme="minorHAnsi"/>
          <w:sz w:val="24"/>
          <w:szCs w:val="24"/>
        </w:rPr>
        <w:t>Le président :</w:t>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t xml:space="preserve">Le secrétaire général : </w:t>
      </w:r>
    </w:p>
    <w:p w:rsidR="00772F6A" w:rsidRPr="00643B38" w:rsidRDefault="00772F6A" w:rsidP="00AF0838">
      <w:pPr>
        <w:spacing w:after="0" w:line="100" w:lineRule="atLeast"/>
        <w:jc w:val="both"/>
        <w:rPr>
          <w:rFonts w:asciiTheme="minorHAnsi" w:hAnsiTheme="minorHAnsi" w:cstheme="minorHAnsi"/>
          <w:sz w:val="24"/>
          <w:szCs w:val="24"/>
        </w:rPr>
      </w:pPr>
      <w:r w:rsidRPr="00643B38">
        <w:rPr>
          <w:rFonts w:asciiTheme="minorHAnsi" w:hAnsiTheme="minorHAnsi" w:cstheme="minorHAnsi"/>
          <w:sz w:val="24"/>
          <w:szCs w:val="24"/>
        </w:rPr>
        <w:t>Gaston HARTER</w:t>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r>
      <w:r w:rsidRPr="00643B38">
        <w:rPr>
          <w:rFonts w:asciiTheme="minorHAnsi" w:hAnsiTheme="minorHAnsi" w:cstheme="minorHAnsi"/>
          <w:sz w:val="24"/>
          <w:szCs w:val="24"/>
        </w:rPr>
        <w:tab/>
        <w:t>Yves DESFORGES</w:t>
      </w:r>
    </w:p>
    <w:sectPr w:rsidR="00772F6A" w:rsidRPr="00643B38" w:rsidSect="00EE200B">
      <w:footerReference w:type="default" r:id="rId8"/>
      <w:footnotePr>
        <w:pos w:val="beneathText"/>
      </w:footnotePr>
      <w:pgSz w:w="11906" w:h="16838"/>
      <w:pgMar w:top="1417" w:right="1417" w:bottom="1417" w:left="1417"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F5" w:rsidRDefault="00594CF5" w:rsidP="00643B38">
      <w:pPr>
        <w:spacing w:after="0" w:line="240" w:lineRule="auto"/>
      </w:pPr>
      <w:r>
        <w:separator/>
      </w:r>
    </w:p>
  </w:endnote>
  <w:endnote w:type="continuationSeparator" w:id="0">
    <w:p w:rsidR="00594CF5" w:rsidRDefault="00594CF5" w:rsidP="00643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2">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Albertus Extra Bold">
    <w:charset w:val="00"/>
    <w:family w:val="roman"/>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53562"/>
      <w:docPartObj>
        <w:docPartGallery w:val="Page Numbers (Bottom of Page)"/>
        <w:docPartUnique/>
      </w:docPartObj>
    </w:sdtPr>
    <w:sdtContent>
      <w:p w:rsidR="002034BD" w:rsidRDefault="002034BD">
        <w:pPr>
          <w:pStyle w:val="Pieddepage"/>
          <w:jc w:val="center"/>
        </w:pPr>
        <w:r>
          <w:t>Réunion CA SCAF</w:t>
        </w:r>
        <w:r>
          <w:tab/>
        </w:r>
        <w:r w:rsidR="005B4EB0">
          <w:fldChar w:fldCharType="begin"/>
        </w:r>
        <w:r>
          <w:instrText>PAGE   \* MERGEFORMAT</w:instrText>
        </w:r>
        <w:r w:rsidR="005B4EB0">
          <w:fldChar w:fldCharType="separate"/>
        </w:r>
        <w:r w:rsidR="00D3793C">
          <w:rPr>
            <w:noProof/>
          </w:rPr>
          <w:t>1</w:t>
        </w:r>
        <w:r w:rsidR="005B4EB0">
          <w:rPr>
            <w:noProof/>
          </w:rPr>
          <w:fldChar w:fldCharType="end"/>
        </w:r>
        <w:r>
          <w:tab/>
          <w:t>27 JANVIER 2018</w:t>
        </w:r>
      </w:p>
    </w:sdtContent>
  </w:sdt>
  <w:p w:rsidR="002034BD" w:rsidRDefault="002034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F5" w:rsidRDefault="00594CF5" w:rsidP="00643B38">
      <w:pPr>
        <w:spacing w:after="0" w:line="240" w:lineRule="auto"/>
      </w:pPr>
      <w:r>
        <w:separator/>
      </w:r>
    </w:p>
  </w:footnote>
  <w:footnote w:type="continuationSeparator" w:id="0">
    <w:p w:rsidR="00594CF5" w:rsidRDefault="00594CF5" w:rsidP="00643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pos w:val="beneathText"/>
    <w:footnote w:id="-1"/>
    <w:footnote w:id="0"/>
  </w:footnotePr>
  <w:endnotePr>
    <w:endnote w:id="-1"/>
    <w:endnote w:id="0"/>
  </w:endnotePr>
  <w:compat>
    <w:spaceForUL/>
    <w:balanceSingleByteDoubleByteWidth/>
    <w:doNotLeaveBackslashAlone/>
    <w:ulTrailSpace/>
    <w:adjustLineHeightInTable/>
  </w:compat>
  <w:rsids>
    <w:rsidRoot w:val="00A80B8A"/>
    <w:rsid w:val="00005455"/>
    <w:rsid w:val="000054C1"/>
    <w:rsid w:val="00022CE5"/>
    <w:rsid w:val="0004353E"/>
    <w:rsid w:val="00051BFC"/>
    <w:rsid w:val="00095716"/>
    <w:rsid w:val="0009789A"/>
    <w:rsid w:val="000C4628"/>
    <w:rsid w:val="000E7F27"/>
    <w:rsid w:val="000F1659"/>
    <w:rsid w:val="00137799"/>
    <w:rsid w:val="00141882"/>
    <w:rsid w:val="00176F4F"/>
    <w:rsid w:val="00195571"/>
    <w:rsid w:val="001B41F6"/>
    <w:rsid w:val="001C05B9"/>
    <w:rsid w:val="001D2607"/>
    <w:rsid w:val="001F27FF"/>
    <w:rsid w:val="0020255C"/>
    <w:rsid w:val="002034BD"/>
    <w:rsid w:val="00260C75"/>
    <w:rsid w:val="002A2EF0"/>
    <w:rsid w:val="003204F1"/>
    <w:rsid w:val="00347417"/>
    <w:rsid w:val="00394B6F"/>
    <w:rsid w:val="00397C0E"/>
    <w:rsid w:val="003A3963"/>
    <w:rsid w:val="003C1E5A"/>
    <w:rsid w:val="003C3E26"/>
    <w:rsid w:val="003E05FE"/>
    <w:rsid w:val="003F3747"/>
    <w:rsid w:val="0042439B"/>
    <w:rsid w:val="0043390E"/>
    <w:rsid w:val="0045293A"/>
    <w:rsid w:val="0045621E"/>
    <w:rsid w:val="0048383A"/>
    <w:rsid w:val="00493FFE"/>
    <w:rsid w:val="004A1611"/>
    <w:rsid w:val="004C2176"/>
    <w:rsid w:val="004E198C"/>
    <w:rsid w:val="004E49F0"/>
    <w:rsid w:val="004F3523"/>
    <w:rsid w:val="005131C6"/>
    <w:rsid w:val="00526A2A"/>
    <w:rsid w:val="00535086"/>
    <w:rsid w:val="00560929"/>
    <w:rsid w:val="00581CDE"/>
    <w:rsid w:val="00594CF5"/>
    <w:rsid w:val="005A523E"/>
    <w:rsid w:val="005B4EB0"/>
    <w:rsid w:val="005C5F22"/>
    <w:rsid w:val="00630797"/>
    <w:rsid w:val="00640C69"/>
    <w:rsid w:val="00643B38"/>
    <w:rsid w:val="0065288A"/>
    <w:rsid w:val="0066082C"/>
    <w:rsid w:val="0066337D"/>
    <w:rsid w:val="006848EF"/>
    <w:rsid w:val="00725BFF"/>
    <w:rsid w:val="0076614A"/>
    <w:rsid w:val="00772F6A"/>
    <w:rsid w:val="00774C2F"/>
    <w:rsid w:val="008000D0"/>
    <w:rsid w:val="00802A60"/>
    <w:rsid w:val="0083797A"/>
    <w:rsid w:val="00887419"/>
    <w:rsid w:val="008B037C"/>
    <w:rsid w:val="008C23E7"/>
    <w:rsid w:val="008D002B"/>
    <w:rsid w:val="008E2F61"/>
    <w:rsid w:val="00905D3B"/>
    <w:rsid w:val="00914758"/>
    <w:rsid w:val="00962E70"/>
    <w:rsid w:val="009A27F0"/>
    <w:rsid w:val="009F36A6"/>
    <w:rsid w:val="00A13962"/>
    <w:rsid w:val="00A461E1"/>
    <w:rsid w:val="00A72288"/>
    <w:rsid w:val="00A756B2"/>
    <w:rsid w:val="00A80B8A"/>
    <w:rsid w:val="00A913E1"/>
    <w:rsid w:val="00AB67AE"/>
    <w:rsid w:val="00AD5A1D"/>
    <w:rsid w:val="00AE6389"/>
    <w:rsid w:val="00AF0838"/>
    <w:rsid w:val="00B16085"/>
    <w:rsid w:val="00B66EBD"/>
    <w:rsid w:val="00BA150F"/>
    <w:rsid w:val="00BE0787"/>
    <w:rsid w:val="00BF5435"/>
    <w:rsid w:val="00C16A65"/>
    <w:rsid w:val="00C42338"/>
    <w:rsid w:val="00C44996"/>
    <w:rsid w:val="00C5033F"/>
    <w:rsid w:val="00C70806"/>
    <w:rsid w:val="00C71B21"/>
    <w:rsid w:val="00C82C38"/>
    <w:rsid w:val="00CC319B"/>
    <w:rsid w:val="00CD0615"/>
    <w:rsid w:val="00CF7819"/>
    <w:rsid w:val="00D17BA7"/>
    <w:rsid w:val="00D3793C"/>
    <w:rsid w:val="00D8487F"/>
    <w:rsid w:val="00DB1801"/>
    <w:rsid w:val="00DB44AC"/>
    <w:rsid w:val="00E30729"/>
    <w:rsid w:val="00E75B2E"/>
    <w:rsid w:val="00E85696"/>
    <w:rsid w:val="00EC3488"/>
    <w:rsid w:val="00EC579C"/>
    <w:rsid w:val="00ED02C3"/>
    <w:rsid w:val="00ED4A8A"/>
    <w:rsid w:val="00EE200B"/>
    <w:rsid w:val="00EE53FD"/>
    <w:rsid w:val="00EF15B9"/>
    <w:rsid w:val="00EF59B7"/>
    <w:rsid w:val="00F047EF"/>
    <w:rsid w:val="00F0737F"/>
    <w:rsid w:val="00F1124E"/>
    <w:rsid w:val="00F4503D"/>
    <w:rsid w:val="00F6673D"/>
    <w:rsid w:val="00F91F9F"/>
    <w:rsid w:val="00FE3984"/>
    <w:rsid w:val="00FF32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0B"/>
    <w:pPr>
      <w:suppressAutoHyphens/>
      <w:spacing w:after="200" w:line="276" w:lineRule="auto"/>
    </w:pPr>
    <w:rPr>
      <w:rFonts w:ascii="Calibri" w:eastAsia="SimSun" w:hAnsi="Calibri" w:cs="font392"/>
      <w:sz w:val="22"/>
      <w:szCs w:val="22"/>
      <w:lang w:eastAsia="ar-SA"/>
    </w:rPr>
  </w:style>
  <w:style w:type="paragraph" w:styleId="Titre1">
    <w:name w:val="heading 1"/>
    <w:basedOn w:val="Normal"/>
    <w:next w:val="Normal"/>
    <w:qFormat/>
    <w:rsid w:val="00EE200B"/>
    <w:pPr>
      <w:keepNext/>
      <w:spacing w:after="0" w:line="100" w:lineRule="atLeast"/>
      <w:jc w:val="center"/>
      <w:outlineLvl w:val="0"/>
    </w:pPr>
    <w:rPr>
      <w:rFonts w:ascii="Cambria" w:hAnsi="Cambria"/>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EE200B"/>
  </w:style>
  <w:style w:type="character" w:customStyle="1" w:styleId="CitationHTML1">
    <w:name w:val="Citation HTML1"/>
    <w:basedOn w:val="Policepardfaut1"/>
    <w:rsid w:val="00EE200B"/>
    <w:rPr>
      <w:i/>
      <w:iCs/>
    </w:rPr>
  </w:style>
  <w:style w:type="paragraph" w:styleId="Titre">
    <w:name w:val="Title"/>
    <w:basedOn w:val="Normal"/>
    <w:next w:val="Corpsdetexte"/>
    <w:qFormat/>
    <w:rsid w:val="00EE200B"/>
    <w:pPr>
      <w:keepNext/>
      <w:spacing w:before="240" w:after="120"/>
    </w:pPr>
    <w:rPr>
      <w:rFonts w:ascii="Arial" w:eastAsia="Microsoft YaHei" w:hAnsi="Arial" w:cs="Mangal"/>
      <w:sz w:val="28"/>
      <w:szCs w:val="28"/>
    </w:rPr>
  </w:style>
  <w:style w:type="paragraph" w:styleId="Corpsdetexte">
    <w:name w:val="Body Text"/>
    <w:basedOn w:val="Normal"/>
    <w:semiHidden/>
    <w:rsid w:val="00EE200B"/>
    <w:pPr>
      <w:spacing w:after="120"/>
    </w:pPr>
  </w:style>
  <w:style w:type="paragraph" w:styleId="Liste">
    <w:name w:val="List"/>
    <w:basedOn w:val="Corpsdetexte"/>
    <w:semiHidden/>
    <w:rsid w:val="00EE200B"/>
    <w:rPr>
      <w:rFonts w:cs="Mangal"/>
    </w:rPr>
  </w:style>
  <w:style w:type="paragraph" w:styleId="Lgende">
    <w:name w:val="caption"/>
    <w:basedOn w:val="Normal"/>
    <w:qFormat/>
    <w:rsid w:val="00EE200B"/>
    <w:pPr>
      <w:suppressLineNumbers/>
      <w:spacing w:before="120" w:after="120"/>
    </w:pPr>
    <w:rPr>
      <w:rFonts w:cs="Mangal"/>
      <w:i/>
      <w:iCs/>
      <w:sz w:val="24"/>
      <w:szCs w:val="24"/>
    </w:rPr>
  </w:style>
  <w:style w:type="paragraph" w:customStyle="1" w:styleId="Index">
    <w:name w:val="Index"/>
    <w:basedOn w:val="Normal"/>
    <w:rsid w:val="00EE200B"/>
    <w:pPr>
      <w:suppressLineNumbers/>
    </w:pPr>
    <w:rPr>
      <w:rFonts w:cs="Mangal"/>
    </w:rPr>
  </w:style>
  <w:style w:type="paragraph" w:customStyle="1" w:styleId="Paragraphedeliste1">
    <w:name w:val="Paragraphe de liste1"/>
    <w:basedOn w:val="Normal"/>
    <w:rsid w:val="00EE200B"/>
    <w:pPr>
      <w:ind w:left="720"/>
    </w:pPr>
  </w:style>
  <w:style w:type="paragraph" w:styleId="Corpsdetexte2">
    <w:name w:val="Body Text 2"/>
    <w:basedOn w:val="Normal"/>
    <w:semiHidden/>
    <w:rsid w:val="00EE200B"/>
    <w:pPr>
      <w:spacing w:after="0" w:line="100" w:lineRule="atLeast"/>
      <w:jc w:val="both"/>
    </w:pPr>
    <w:rPr>
      <w:rFonts w:ascii="Cambria" w:hAnsi="Cambria"/>
    </w:rPr>
  </w:style>
  <w:style w:type="paragraph" w:styleId="Corpsdetexte3">
    <w:name w:val="Body Text 3"/>
    <w:basedOn w:val="Normal"/>
    <w:semiHidden/>
    <w:rsid w:val="00EE200B"/>
    <w:pPr>
      <w:spacing w:after="0" w:line="100" w:lineRule="atLeast"/>
      <w:jc w:val="center"/>
    </w:pPr>
    <w:rPr>
      <w:rFonts w:ascii="Cambria" w:hAnsi="Cambria"/>
      <w:b/>
      <w:sz w:val="28"/>
      <w:szCs w:val="28"/>
    </w:rPr>
  </w:style>
  <w:style w:type="paragraph" w:styleId="NormalWeb">
    <w:name w:val="Normal (Web)"/>
    <w:basedOn w:val="Normal"/>
    <w:uiPriority w:val="99"/>
    <w:semiHidden/>
    <w:unhideWhenUsed/>
    <w:rsid w:val="00643B38"/>
    <w:pPr>
      <w:suppressAutoHyphens w:val="0"/>
      <w:spacing w:before="100" w:beforeAutospacing="1" w:after="100" w:afterAutospacing="1" w:line="240" w:lineRule="auto"/>
    </w:pPr>
    <w:rPr>
      <w:rFonts w:eastAsiaTheme="minorHAnsi" w:cs="Calibri"/>
      <w:lang w:eastAsia="fr-FR"/>
    </w:rPr>
  </w:style>
  <w:style w:type="paragraph" w:styleId="En-tte">
    <w:name w:val="header"/>
    <w:basedOn w:val="Normal"/>
    <w:link w:val="En-tteCar"/>
    <w:uiPriority w:val="99"/>
    <w:unhideWhenUsed/>
    <w:rsid w:val="00643B38"/>
    <w:pPr>
      <w:tabs>
        <w:tab w:val="center" w:pos="4536"/>
        <w:tab w:val="right" w:pos="9072"/>
      </w:tabs>
      <w:spacing w:after="0" w:line="240" w:lineRule="auto"/>
    </w:pPr>
  </w:style>
  <w:style w:type="character" w:customStyle="1" w:styleId="En-tteCar">
    <w:name w:val="En-tête Car"/>
    <w:basedOn w:val="Policepardfaut"/>
    <w:link w:val="En-tte"/>
    <w:uiPriority w:val="99"/>
    <w:rsid w:val="00643B38"/>
    <w:rPr>
      <w:rFonts w:ascii="Calibri" w:eastAsia="SimSun" w:hAnsi="Calibri" w:cs="font392"/>
      <w:sz w:val="22"/>
      <w:szCs w:val="22"/>
      <w:lang w:eastAsia="ar-SA"/>
    </w:rPr>
  </w:style>
  <w:style w:type="paragraph" w:styleId="Pieddepage">
    <w:name w:val="footer"/>
    <w:basedOn w:val="Normal"/>
    <w:link w:val="PieddepageCar"/>
    <w:uiPriority w:val="99"/>
    <w:unhideWhenUsed/>
    <w:rsid w:val="00643B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B38"/>
    <w:rPr>
      <w:rFonts w:ascii="Calibri" w:eastAsia="SimSun" w:hAnsi="Calibri" w:cs="font392"/>
      <w:sz w:val="22"/>
      <w:szCs w:val="22"/>
      <w:lang w:eastAsia="ar-SA"/>
    </w:rPr>
  </w:style>
  <w:style w:type="paragraph" w:styleId="Paragraphedeliste">
    <w:name w:val="List Paragraph"/>
    <w:basedOn w:val="Normal"/>
    <w:uiPriority w:val="34"/>
    <w:qFormat/>
    <w:rsid w:val="00137799"/>
    <w:pPr>
      <w:ind w:left="720"/>
      <w:contextualSpacing/>
    </w:pPr>
  </w:style>
</w:styles>
</file>

<file path=word/webSettings.xml><?xml version="1.0" encoding="utf-8"?>
<w:webSettings xmlns:r="http://schemas.openxmlformats.org/officeDocument/2006/relationships" xmlns:w="http://schemas.openxmlformats.org/wordprocessingml/2006/main">
  <w:divs>
    <w:div w:id="61872821">
      <w:bodyDiv w:val="1"/>
      <w:marLeft w:val="0"/>
      <w:marRight w:val="0"/>
      <w:marTop w:val="0"/>
      <w:marBottom w:val="0"/>
      <w:divBdr>
        <w:top w:val="none" w:sz="0" w:space="0" w:color="auto"/>
        <w:left w:val="none" w:sz="0" w:space="0" w:color="auto"/>
        <w:bottom w:val="none" w:sz="0" w:space="0" w:color="auto"/>
        <w:right w:val="none" w:sz="0" w:space="0" w:color="auto"/>
      </w:divBdr>
    </w:div>
    <w:div w:id="681398713">
      <w:bodyDiv w:val="1"/>
      <w:marLeft w:val="0"/>
      <w:marRight w:val="0"/>
      <w:marTop w:val="0"/>
      <w:marBottom w:val="0"/>
      <w:divBdr>
        <w:top w:val="none" w:sz="0" w:space="0" w:color="auto"/>
        <w:left w:val="none" w:sz="0" w:space="0" w:color="auto"/>
        <w:bottom w:val="none" w:sz="0" w:space="0" w:color="auto"/>
        <w:right w:val="none" w:sz="0" w:space="0" w:color="auto"/>
      </w:divBdr>
    </w:div>
    <w:div w:id="2121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B974D-87D8-408E-B905-EE34BE72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2890</Words>
  <Characters>15900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SOCIETE CENTRALE D’AVICULTURE DE FRANCE</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CENTRALE D’AVICULTURE DE FRANCE</dc:title>
  <dc:creator>Admin</dc:creator>
  <cp:lastModifiedBy>CASIMIR</cp:lastModifiedBy>
  <cp:revision>2</cp:revision>
  <cp:lastPrinted>1899-12-31T23:00:00Z</cp:lastPrinted>
  <dcterms:created xsi:type="dcterms:W3CDTF">2018-05-17T12:57:00Z</dcterms:created>
  <dcterms:modified xsi:type="dcterms:W3CDTF">2018-05-17T12:57:00Z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